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2E81FB" w14:textId="46781B4B" w:rsidR="00E67101" w:rsidRPr="00E67101" w:rsidRDefault="00E67101" w:rsidP="00E67101">
      <w:pPr>
        <w:tabs>
          <w:tab w:val="left" w:pos="851"/>
          <w:tab w:val="left" w:pos="2694"/>
        </w:tabs>
        <w:jc w:val="center"/>
        <w:rPr>
          <w:rFonts w:ascii="Calibri" w:hAnsi="Calibri" w:cs="Calibri"/>
          <w:b/>
          <w:sz w:val="22"/>
          <w:szCs w:val="22"/>
          <w:u w:val="single"/>
        </w:rPr>
      </w:pPr>
      <w:r w:rsidRPr="00E67101">
        <w:rPr>
          <w:rFonts w:ascii="Calibri" w:hAnsi="Calibri" w:cs="Calibri"/>
          <w:b/>
          <w:sz w:val="32"/>
          <w:szCs w:val="22"/>
          <w:u w:val="single"/>
        </w:rPr>
        <w:t>Proposed amendments to the approved 2014 WGSA Constitution</w:t>
      </w:r>
    </w:p>
    <w:p w14:paraId="08BBD814" w14:textId="77777777" w:rsidR="00E67101" w:rsidRDefault="00E67101" w:rsidP="005B3773">
      <w:pPr>
        <w:tabs>
          <w:tab w:val="left" w:pos="851"/>
          <w:tab w:val="left" w:pos="2694"/>
        </w:tabs>
        <w:jc w:val="both"/>
        <w:rPr>
          <w:rFonts w:ascii="Calibri" w:hAnsi="Calibri" w:cs="Calibri"/>
          <w:sz w:val="22"/>
          <w:szCs w:val="22"/>
        </w:rPr>
      </w:pPr>
    </w:p>
    <w:p w14:paraId="4E9F2520" w14:textId="1C6E292E" w:rsidR="005B3773" w:rsidRPr="00E67101" w:rsidRDefault="005B3773" w:rsidP="005B3773">
      <w:pPr>
        <w:tabs>
          <w:tab w:val="left" w:pos="851"/>
          <w:tab w:val="left" w:pos="2694"/>
        </w:tabs>
        <w:jc w:val="both"/>
        <w:rPr>
          <w:rFonts w:ascii="Calibri" w:hAnsi="Calibri" w:cs="Calibri"/>
          <w:sz w:val="22"/>
          <w:szCs w:val="22"/>
        </w:rPr>
      </w:pPr>
      <w:r w:rsidRPr="00E67101">
        <w:rPr>
          <w:rFonts w:ascii="Calibri" w:hAnsi="Calibri" w:cs="Calibri"/>
          <w:sz w:val="22"/>
          <w:szCs w:val="22"/>
        </w:rPr>
        <w:t xml:space="preserve">The words, </w:t>
      </w:r>
      <w:r w:rsidRPr="00E67101">
        <w:rPr>
          <w:rFonts w:ascii="Calibri" w:hAnsi="Calibri" w:cs="Calibri"/>
          <w:sz w:val="22"/>
          <w:szCs w:val="22"/>
        </w:rPr>
        <w:t xml:space="preserve">“The Guild” </w:t>
      </w:r>
      <w:r w:rsidRPr="00E67101">
        <w:rPr>
          <w:rFonts w:ascii="Calibri" w:hAnsi="Calibri" w:cs="Calibri"/>
          <w:sz w:val="22"/>
          <w:szCs w:val="22"/>
        </w:rPr>
        <w:t xml:space="preserve">and “The Association” </w:t>
      </w:r>
      <w:r w:rsidRPr="00E67101">
        <w:rPr>
          <w:rFonts w:ascii="Calibri" w:hAnsi="Calibri" w:cs="Calibri"/>
          <w:sz w:val="22"/>
          <w:szCs w:val="22"/>
        </w:rPr>
        <w:t>has been changed to “The WGSA” throughout the document</w:t>
      </w:r>
      <w:r w:rsidRPr="00E67101">
        <w:rPr>
          <w:rFonts w:ascii="Calibri" w:hAnsi="Calibri" w:cs="Calibri"/>
          <w:sz w:val="22"/>
          <w:szCs w:val="22"/>
        </w:rPr>
        <w:t xml:space="preserve">.  </w:t>
      </w:r>
    </w:p>
    <w:p w14:paraId="4B537F4A" w14:textId="77777777" w:rsidR="005B3773" w:rsidRPr="00E67101" w:rsidRDefault="005B3773" w:rsidP="00B51859">
      <w:pPr>
        <w:rPr>
          <w:rFonts w:ascii="Calibri" w:hAnsi="Calibri" w:cs="Calibri"/>
          <w:sz w:val="22"/>
          <w:szCs w:val="22"/>
        </w:rPr>
      </w:pPr>
    </w:p>
    <w:p w14:paraId="1EB57E43" w14:textId="5D470EED" w:rsidR="00B51859" w:rsidRPr="00E67101" w:rsidRDefault="00B51859" w:rsidP="00B51859">
      <w:pPr>
        <w:rPr>
          <w:rFonts w:ascii="Calibri" w:hAnsi="Calibri" w:cs="Calibri"/>
          <w:sz w:val="22"/>
          <w:szCs w:val="22"/>
        </w:rPr>
      </w:pPr>
      <w:r w:rsidRPr="00E67101">
        <w:rPr>
          <w:rFonts w:ascii="Calibri" w:hAnsi="Calibri" w:cs="Calibri"/>
          <w:sz w:val="22"/>
          <w:szCs w:val="22"/>
        </w:rPr>
        <w:t>2014 Constitution</w:t>
      </w:r>
    </w:p>
    <w:p w14:paraId="5DFBC4B0" w14:textId="77777777" w:rsidR="00B51859" w:rsidRPr="00E67101" w:rsidRDefault="00B51859" w:rsidP="009C15ED">
      <w:pPr>
        <w:tabs>
          <w:tab w:val="left" w:pos="851"/>
          <w:tab w:val="left" w:pos="2694"/>
        </w:tabs>
        <w:ind w:left="851" w:hanging="851"/>
        <w:jc w:val="both"/>
        <w:rPr>
          <w:rFonts w:ascii="Calibri" w:hAnsi="Calibri" w:cs="Calibri"/>
          <w:sz w:val="22"/>
          <w:szCs w:val="22"/>
        </w:rPr>
      </w:pPr>
    </w:p>
    <w:p w14:paraId="4AB25798" w14:textId="77777777" w:rsidR="009C15ED" w:rsidRPr="00E67101" w:rsidRDefault="009C15ED" w:rsidP="009C15ED">
      <w:pPr>
        <w:numPr>
          <w:ilvl w:val="1"/>
          <w:numId w:val="1"/>
        </w:numPr>
        <w:tabs>
          <w:tab w:val="left" w:pos="851"/>
          <w:tab w:val="left" w:pos="2694"/>
        </w:tabs>
        <w:ind w:left="851" w:hanging="851"/>
        <w:jc w:val="both"/>
        <w:rPr>
          <w:rFonts w:ascii="Calibri" w:hAnsi="Calibri" w:cs="Calibri"/>
          <w:sz w:val="22"/>
          <w:szCs w:val="22"/>
        </w:rPr>
      </w:pPr>
      <w:r w:rsidRPr="00E67101">
        <w:rPr>
          <w:rFonts w:ascii="Calibri" w:hAnsi="Calibri" w:cs="Calibri"/>
          <w:sz w:val="22"/>
          <w:szCs w:val="22"/>
        </w:rPr>
        <w:t>There is hereby established an association of performance writers, to be known as the WRITERS’ GUILD OF SOUTH AFRICA (WGSA or ‘the Guild’).  It must be noted that the term “performance” includes actuality writers.</w:t>
      </w:r>
    </w:p>
    <w:p w14:paraId="36D74ECA" w14:textId="77777777" w:rsidR="009C15ED" w:rsidRPr="00E67101" w:rsidRDefault="009C15ED">
      <w:pPr>
        <w:rPr>
          <w:rFonts w:ascii="Calibri" w:hAnsi="Calibri" w:cs="Calibri"/>
          <w:sz w:val="22"/>
          <w:szCs w:val="22"/>
        </w:rPr>
      </w:pPr>
    </w:p>
    <w:p w14:paraId="7CF67CC9" w14:textId="4D33D6CB" w:rsidR="009C15ED" w:rsidRPr="00E67101" w:rsidRDefault="009C15ED">
      <w:pPr>
        <w:rPr>
          <w:rFonts w:ascii="Calibri" w:hAnsi="Calibri" w:cs="Calibri"/>
          <w:sz w:val="22"/>
          <w:szCs w:val="22"/>
        </w:rPr>
      </w:pPr>
      <w:r w:rsidRPr="00E67101">
        <w:rPr>
          <w:rFonts w:ascii="Calibri" w:hAnsi="Calibri" w:cs="Calibri"/>
          <w:sz w:val="22"/>
          <w:szCs w:val="22"/>
        </w:rPr>
        <w:t>Change</w:t>
      </w:r>
      <w:r w:rsidR="00E67101">
        <w:rPr>
          <w:rFonts w:ascii="Calibri" w:hAnsi="Calibri" w:cs="Calibri"/>
          <w:sz w:val="22"/>
          <w:szCs w:val="22"/>
        </w:rPr>
        <w:t>s</w:t>
      </w:r>
      <w:r w:rsidRPr="00E67101">
        <w:rPr>
          <w:rFonts w:ascii="Calibri" w:hAnsi="Calibri" w:cs="Calibri"/>
          <w:sz w:val="22"/>
          <w:szCs w:val="22"/>
        </w:rPr>
        <w:t xml:space="preserve"> to</w:t>
      </w:r>
    </w:p>
    <w:p w14:paraId="171E3052" w14:textId="77777777" w:rsidR="009C15ED" w:rsidRPr="00E67101" w:rsidRDefault="009C15ED">
      <w:pPr>
        <w:rPr>
          <w:rFonts w:ascii="Calibri" w:hAnsi="Calibri" w:cs="Calibri"/>
          <w:sz w:val="22"/>
          <w:szCs w:val="22"/>
        </w:rPr>
      </w:pPr>
    </w:p>
    <w:p w14:paraId="7C3072A8" w14:textId="77777777" w:rsidR="009C15ED" w:rsidRPr="00E67101" w:rsidRDefault="009C15ED" w:rsidP="009C15ED">
      <w:pPr>
        <w:pStyle w:val="ListParagraph"/>
        <w:numPr>
          <w:ilvl w:val="1"/>
          <w:numId w:val="2"/>
        </w:numPr>
        <w:tabs>
          <w:tab w:val="left" w:pos="851"/>
          <w:tab w:val="left" w:pos="2694"/>
        </w:tabs>
        <w:ind w:left="851" w:hanging="851"/>
        <w:jc w:val="both"/>
        <w:rPr>
          <w:rFonts w:ascii="Calibri" w:hAnsi="Calibri" w:cs="Calibri"/>
          <w:sz w:val="22"/>
          <w:szCs w:val="22"/>
        </w:rPr>
      </w:pPr>
      <w:r w:rsidRPr="00E67101">
        <w:rPr>
          <w:rFonts w:ascii="Calibri" w:hAnsi="Calibri" w:cs="Calibri"/>
          <w:sz w:val="22"/>
          <w:szCs w:val="22"/>
        </w:rPr>
        <w:t>There is hereby established, on 9 May 2009, an association of performance writers, to be known as the WRITERS’ GUILD OF SOUTH AFRICA (the WGSA).</w:t>
      </w:r>
    </w:p>
    <w:p w14:paraId="69AB9210" w14:textId="77777777" w:rsidR="009C15ED" w:rsidRPr="00E67101" w:rsidRDefault="009C15ED" w:rsidP="009C15ED">
      <w:pPr>
        <w:tabs>
          <w:tab w:val="left" w:pos="851"/>
          <w:tab w:val="left" w:pos="2694"/>
        </w:tabs>
        <w:jc w:val="both"/>
        <w:rPr>
          <w:rFonts w:ascii="Calibri" w:hAnsi="Calibri" w:cs="Calibri"/>
          <w:sz w:val="22"/>
          <w:szCs w:val="22"/>
        </w:rPr>
      </w:pPr>
    </w:p>
    <w:p w14:paraId="48EEC8C4" w14:textId="77777777" w:rsidR="009C15ED" w:rsidRPr="00E67101" w:rsidRDefault="009C15ED" w:rsidP="009C15ED">
      <w:pPr>
        <w:tabs>
          <w:tab w:val="left" w:pos="851"/>
          <w:tab w:val="left" w:pos="2694"/>
        </w:tabs>
        <w:jc w:val="both"/>
        <w:rPr>
          <w:rFonts w:ascii="Calibri" w:hAnsi="Calibri" w:cs="Calibri"/>
          <w:sz w:val="22"/>
          <w:szCs w:val="22"/>
        </w:rPr>
      </w:pPr>
    </w:p>
    <w:p w14:paraId="04CFE412" w14:textId="77777777" w:rsidR="00B51859" w:rsidRPr="00E67101" w:rsidRDefault="00B51859" w:rsidP="00B51859">
      <w:pPr>
        <w:rPr>
          <w:rFonts w:ascii="Calibri" w:hAnsi="Calibri" w:cs="Calibri"/>
          <w:sz w:val="22"/>
          <w:szCs w:val="22"/>
        </w:rPr>
      </w:pPr>
      <w:r w:rsidRPr="00E67101">
        <w:rPr>
          <w:rFonts w:ascii="Calibri" w:hAnsi="Calibri" w:cs="Calibri"/>
          <w:sz w:val="22"/>
          <w:szCs w:val="22"/>
        </w:rPr>
        <w:t>2014 Constitution</w:t>
      </w:r>
    </w:p>
    <w:p w14:paraId="4504CC45" w14:textId="77777777" w:rsidR="009C15ED" w:rsidRPr="00E67101" w:rsidRDefault="009C15ED" w:rsidP="009C15ED">
      <w:pPr>
        <w:tabs>
          <w:tab w:val="left" w:pos="851"/>
          <w:tab w:val="left" w:pos="2694"/>
        </w:tabs>
        <w:jc w:val="both"/>
        <w:rPr>
          <w:rFonts w:ascii="Calibri" w:hAnsi="Calibri" w:cs="Calibri"/>
          <w:sz w:val="22"/>
          <w:szCs w:val="22"/>
        </w:rPr>
      </w:pPr>
    </w:p>
    <w:p w14:paraId="0B98E47E" w14:textId="77777777" w:rsidR="009C15ED" w:rsidRPr="00E67101" w:rsidRDefault="009C15ED" w:rsidP="009C15ED">
      <w:pPr>
        <w:tabs>
          <w:tab w:val="left" w:pos="851"/>
        </w:tabs>
        <w:ind w:left="851" w:hanging="851"/>
        <w:jc w:val="both"/>
        <w:rPr>
          <w:rFonts w:ascii="Calibri" w:hAnsi="Calibri" w:cs="Calibri"/>
          <w:sz w:val="22"/>
          <w:szCs w:val="22"/>
        </w:rPr>
      </w:pPr>
      <w:r w:rsidRPr="00E67101">
        <w:rPr>
          <w:rFonts w:ascii="Calibri" w:hAnsi="Calibri" w:cs="Calibri"/>
          <w:sz w:val="22"/>
          <w:szCs w:val="22"/>
        </w:rPr>
        <w:t>3.1</w:t>
      </w:r>
      <w:r w:rsidRPr="00E67101">
        <w:rPr>
          <w:rFonts w:ascii="Calibri" w:hAnsi="Calibri" w:cs="Calibri"/>
          <w:sz w:val="22"/>
          <w:szCs w:val="22"/>
        </w:rPr>
        <w:tab/>
        <w:t xml:space="preserve">The Guild is open to all performance writers working in, but not limited to, the </w:t>
      </w:r>
      <w:r w:rsidRPr="00E67101">
        <w:rPr>
          <w:rFonts w:ascii="Calibri" w:hAnsi="Calibri" w:cs="Calibri"/>
          <w:i/>
          <w:sz w:val="22"/>
          <w:szCs w:val="22"/>
        </w:rPr>
        <w:t>local film, television, radio, stage, animation and new media (internet – mobile and digital distribution, and gaming) industry</w:t>
      </w:r>
      <w:r w:rsidRPr="00E67101">
        <w:rPr>
          <w:rFonts w:ascii="Calibri" w:hAnsi="Calibri" w:cs="Calibri"/>
          <w:sz w:val="22"/>
          <w:szCs w:val="22"/>
        </w:rPr>
        <w:t xml:space="preserve">  (‘the scope disciplines’).</w:t>
      </w:r>
    </w:p>
    <w:p w14:paraId="06812D28" w14:textId="77777777" w:rsidR="009C15ED" w:rsidRPr="00E67101" w:rsidRDefault="009C15ED" w:rsidP="009C15ED">
      <w:pPr>
        <w:tabs>
          <w:tab w:val="left" w:pos="851"/>
          <w:tab w:val="left" w:pos="2694"/>
        </w:tabs>
        <w:jc w:val="both"/>
        <w:rPr>
          <w:rFonts w:ascii="Calibri" w:hAnsi="Calibri" w:cs="Calibri"/>
          <w:sz w:val="22"/>
          <w:szCs w:val="22"/>
        </w:rPr>
      </w:pPr>
    </w:p>
    <w:p w14:paraId="641D45B6" w14:textId="58C4036F" w:rsidR="009C15ED" w:rsidRPr="00E67101" w:rsidRDefault="009C15ED" w:rsidP="009C15ED">
      <w:pPr>
        <w:tabs>
          <w:tab w:val="left" w:pos="851"/>
          <w:tab w:val="left" w:pos="2694"/>
        </w:tabs>
        <w:jc w:val="both"/>
        <w:rPr>
          <w:rFonts w:ascii="Calibri" w:hAnsi="Calibri" w:cs="Calibri"/>
          <w:sz w:val="22"/>
          <w:szCs w:val="22"/>
        </w:rPr>
      </w:pPr>
      <w:r w:rsidRPr="00E67101">
        <w:rPr>
          <w:rFonts w:ascii="Calibri" w:hAnsi="Calibri" w:cs="Calibri"/>
          <w:sz w:val="22"/>
          <w:szCs w:val="22"/>
        </w:rPr>
        <w:t>Change</w:t>
      </w:r>
      <w:r w:rsidR="00E67101">
        <w:rPr>
          <w:rFonts w:ascii="Calibri" w:hAnsi="Calibri" w:cs="Calibri"/>
          <w:sz w:val="22"/>
          <w:szCs w:val="22"/>
        </w:rPr>
        <w:t>s</w:t>
      </w:r>
      <w:r w:rsidRPr="00E67101">
        <w:rPr>
          <w:rFonts w:ascii="Calibri" w:hAnsi="Calibri" w:cs="Calibri"/>
          <w:sz w:val="22"/>
          <w:szCs w:val="22"/>
        </w:rPr>
        <w:t xml:space="preserve"> to</w:t>
      </w:r>
    </w:p>
    <w:p w14:paraId="2082A243" w14:textId="4E97AAEC" w:rsidR="009C15ED" w:rsidRPr="00E67101" w:rsidRDefault="009C15ED" w:rsidP="009C15ED">
      <w:pPr>
        <w:tabs>
          <w:tab w:val="left" w:pos="851"/>
          <w:tab w:val="left" w:pos="2694"/>
        </w:tabs>
        <w:jc w:val="both"/>
        <w:rPr>
          <w:rFonts w:ascii="Calibri" w:hAnsi="Calibri" w:cs="Calibri"/>
          <w:sz w:val="22"/>
          <w:szCs w:val="22"/>
        </w:rPr>
      </w:pPr>
    </w:p>
    <w:p w14:paraId="28028718" w14:textId="1EAB7D50" w:rsidR="009C15ED" w:rsidRPr="00E67101" w:rsidRDefault="009C15ED" w:rsidP="009C15ED">
      <w:pPr>
        <w:autoSpaceDE w:val="0"/>
        <w:autoSpaceDN w:val="0"/>
        <w:adjustRightInd w:val="0"/>
        <w:ind w:left="851" w:hanging="851"/>
        <w:rPr>
          <w:rFonts w:ascii="Calibri" w:hAnsi="Calibri" w:cs="Calibri"/>
          <w:sz w:val="22"/>
          <w:szCs w:val="22"/>
        </w:rPr>
      </w:pPr>
      <w:r w:rsidRPr="00E67101">
        <w:rPr>
          <w:rFonts w:ascii="Calibri" w:hAnsi="Calibri" w:cs="Calibri"/>
          <w:sz w:val="22"/>
          <w:szCs w:val="22"/>
        </w:rPr>
        <w:t>3.1</w:t>
      </w:r>
      <w:r w:rsidRPr="00E67101">
        <w:rPr>
          <w:rFonts w:ascii="Calibri" w:hAnsi="Calibri" w:cs="Calibri"/>
          <w:sz w:val="22"/>
          <w:szCs w:val="22"/>
        </w:rPr>
        <w:tab/>
      </w:r>
      <w:r w:rsidRPr="00E67101">
        <w:rPr>
          <w:rFonts w:ascii="Calibri" w:hAnsi="Calibri" w:cs="Calibri"/>
          <w:sz w:val="22"/>
          <w:szCs w:val="22"/>
        </w:rPr>
        <w:t xml:space="preserve">The WGSA is open to all performance writers. </w:t>
      </w:r>
      <w:r w:rsidRPr="00E67101">
        <w:rPr>
          <w:rFonts w:ascii="Calibri" w:hAnsi="Calibri" w:cs="Calibri"/>
          <w:sz w:val="22"/>
          <w:szCs w:val="22"/>
          <w:lang w:eastAsia="en-ZA"/>
        </w:rPr>
        <w:t>This includes but is not restricted to writers who work in film, television, animation, radio, mobile &amp; digital formats, playwrights, lyricists, computer game creators, audio description, “new” media and speech writers.</w:t>
      </w:r>
      <w:r w:rsidRPr="00E67101">
        <w:rPr>
          <w:rFonts w:ascii="Calibri" w:hAnsi="Calibri" w:cs="Calibri"/>
          <w:sz w:val="22"/>
          <w:szCs w:val="22"/>
        </w:rPr>
        <w:t xml:space="preserve"> </w:t>
      </w:r>
    </w:p>
    <w:p w14:paraId="04055E64" w14:textId="77777777" w:rsidR="009C15ED" w:rsidRPr="00E67101" w:rsidRDefault="009C15ED" w:rsidP="009C15ED">
      <w:pPr>
        <w:tabs>
          <w:tab w:val="left" w:pos="851"/>
        </w:tabs>
        <w:ind w:left="851" w:hanging="851"/>
        <w:jc w:val="both"/>
        <w:rPr>
          <w:rFonts w:ascii="Calibri" w:hAnsi="Calibri" w:cs="Calibri"/>
          <w:sz w:val="22"/>
          <w:szCs w:val="22"/>
        </w:rPr>
      </w:pPr>
    </w:p>
    <w:p w14:paraId="5D02DE6B" w14:textId="77777777" w:rsidR="009C15ED" w:rsidRPr="00E67101" w:rsidRDefault="009C15ED" w:rsidP="009C15ED">
      <w:pPr>
        <w:ind w:left="851" w:hanging="851"/>
        <w:jc w:val="both"/>
        <w:rPr>
          <w:rFonts w:ascii="Calibri" w:hAnsi="Calibri" w:cs="Calibri"/>
          <w:sz w:val="22"/>
          <w:szCs w:val="22"/>
        </w:rPr>
      </w:pPr>
      <w:r w:rsidRPr="00E67101">
        <w:rPr>
          <w:rFonts w:ascii="Calibri" w:hAnsi="Calibri" w:cs="Calibri"/>
          <w:sz w:val="22"/>
          <w:szCs w:val="22"/>
        </w:rPr>
        <w:t>3.2</w:t>
      </w:r>
      <w:r w:rsidRPr="00E67101">
        <w:rPr>
          <w:rFonts w:ascii="Calibri" w:hAnsi="Calibri" w:cs="Calibri"/>
          <w:sz w:val="22"/>
          <w:szCs w:val="22"/>
        </w:rPr>
        <w:tab/>
        <w:t>The members of the WGSA are all unique individuals, and the WGSA celebrates their diversity. It subscribes to the preamble to the Constitution of South Africa which recognizes the injustices of our past, and affirms that South Africa belongs to all who live in it. The WGSA undertakes to take active steps to promote and advance diversity and equality in its own ranks.</w:t>
      </w:r>
    </w:p>
    <w:p w14:paraId="2B84FD9F" w14:textId="77777777" w:rsidR="009C15ED" w:rsidRPr="00E67101" w:rsidRDefault="009C15ED" w:rsidP="009C15ED">
      <w:pPr>
        <w:tabs>
          <w:tab w:val="left" w:pos="851"/>
          <w:tab w:val="left" w:pos="2694"/>
        </w:tabs>
        <w:jc w:val="both"/>
        <w:rPr>
          <w:rFonts w:ascii="Calibri" w:hAnsi="Calibri" w:cs="Calibri"/>
          <w:sz w:val="22"/>
          <w:szCs w:val="22"/>
        </w:rPr>
      </w:pPr>
    </w:p>
    <w:p w14:paraId="366D3EBD" w14:textId="77777777" w:rsidR="00B51859" w:rsidRPr="00E67101" w:rsidRDefault="00B51859" w:rsidP="00B51859">
      <w:pPr>
        <w:rPr>
          <w:rFonts w:ascii="Calibri" w:hAnsi="Calibri" w:cs="Calibri"/>
          <w:sz w:val="22"/>
          <w:szCs w:val="22"/>
        </w:rPr>
      </w:pPr>
      <w:r w:rsidRPr="00E67101">
        <w:rPr>
          <w:rFonts w:ascii="Calibri" w:hAnsi="Calibri" w:cs="Calibri"/>
          <w:sz w:val="22"/>
          <w:szCs w:val="22"/>
        </w:rPr>
        <w:t>2014 Constitution</w:t>
      </w:r>
    </w:p>
    <w:p w14:paraId="52083E5E" w14:textId="11F0FF89" w:rsidR="009C15ED" w:rsidRPr="00E67101" w:rsidRDefault="009C15ED">
      <w:pPr>
        <w:rPr>
          <w:rFonts w:ascii="Calibri" w:hAnsi="Calibri" w:cs="Calibri"/>
          <w:sz w:val="22"/>
          <w:szCs w:val="22"/>
        </w:rPr>
      </w:pPr>
    </w:p>
    <w:p w14:paraId="395DB36B" w14:textId="77777777" w:rsidR="009C15ED" w:rsidRPr="00E67101" w:rsidRDefault="009C15ED" w:rsidP="009C15ED">
      <w:pPr>
        <w:tabs>
          <w:tab w:val="left" w:pos="851"/>
        </w:tabs>
        <w:ind w:left="851" w:hanging="851"/>
        <w:jc w:val="both"/>
        <w:rPr>
          <w:rFonts w:ascii="Calibri" w:hAnsi="Calibri" w:cs="Calibri"/>
          <w:sz w:val="22"/>
          <w:szCs w:val="22"/>
        </w:rPr>
      </w:pPr>
    </w:p>
    <w:p w14:paraId="5AB8D6FA" w14:textId="77777777" w:rsidR="009C15ED" w:rsidRPr="00E67101" w:rsidRDefault="009C15ED" w:rsidP="009C15ED">
      <w:pPr>
        <w:tabs>
          <w:tab w:val="left" w:pos="851"/>
        </w:tabs>
        <w:ind w:left="851" w:hanging="851"/>
        <w:jc w:val="both"/>
        <w:rPr>
          <w:rFonts w:ascii="Calibri" w:hAnsi="Calibri" w:cs="Calibri"/>
          <w:sz w:val="22"/>
          <w:szCs w:val="22"/>
        </w:rPr>
      </w:pPr>
      <w:r w:rsidRPr="00E67101">
        <w:rPr>
          <w:rFonts w:ascii="Calibri" w:hAnsi="Calibri" w:cs="Calibri"/>
          <w:sz w:val="22"/>
          <w:szCs w:val="22"/>
        </w:rPr>
        <w:t>5.1</w:t>
      </w:r>
      <w:r w:rsidRPr="00E67101">
        <w:rPr>
          <w:rFonts w:ascii="Calibri" w:hAnsi="Calibri" w:cs="Calibri"/>
          <w:sz w:val="22"/>
          <w:szCs w:val="22"/>
        </w:rPr>
        <w:tab/>
        <w:t>A person shall qualify for membership of the Guild according to one of the following categories:</w:t>
      </w:r>
    </w:p>
    <w:p w14:paraId="001C1D20" w14:textId="4CB5CFE9" w:rsidR="009C15ED" w:rsidRPr="00E67101" w:rsidRDefault="009C15ED" w:rsidP="009C15ED">
      <w:pPr>
        <w:tabs>
          <w:tab w:val="left" w:pos="851"/>
        </w:tabs>
        <w:ind w:left="851" w:hanging="851"/>
        <w:jc w:val="both"/>
        <w:rPr>
          <w:rFonts w:ascii="Calibri" w:hAnsi="Calibri" w:cs="Calibri"/>
          <w:sz w:val="22"/>
          <w:szCs w:val="22"/>
        </w:rPr>
      </w:pPr>
    </w:p>
    <w:p w14:paraId="75F607BD" w14:textId="72C4A36B" w:rsidR="005B3773" w:rsidRPr="00E67101" w:rsidRDefault="005B3773" w:rsidP="009C15ED">
      <w:pPr>
        <w:tabs>
          <w:tab w:val="left" w:pos="851"/>
        </w:tabs>
        <w:ind w:left="851" w:hanging="851"/>
        <w:jc w:val="both"/>
        <w:rPr>
          <w:rFonts w:ascii="Calibri" w:hAnsi="Calibri" w:cs="Calibri"/>
          <w:sz w:val="22"/>
          <w:szCs w:val="22"/>
        </w:rPr>
      </w:pPr>
      <w:r w:rsidRPr="00E67101">
        <w:rPr>
          <w:rFonts w:ascii="Calibri" w:hAnsi="Calibri" w:cs="Calibri"/>
          <w:sz w:val="22"/>
          <w:szCs w:val="22"/>
        </w:rPr>
        <w:t>Change</w:t>
      </w:r>
      <w:r w:rsidR="00E67101">
        <w:rPr>
          <w:rFonts w:ascii="Calibri" w:hAnsi="Calibri" w:cs="Calibri"/>
          <w:sz w:val="22"/>
          <w:szCs w:val="22"/>
        </w:rPr>
        <w:t>s</w:t>
      </w:r>
      <w:r w:rsidRPr="00E67101">
        <w:rPr>
          <w:rFonts w:ascii="Calibri" w:hAnsi="Calibri" w:cs="Calibri"/>
          <w:sz w:val="22"/>
          <w:szCs w:val="22"/>
        </w:rPr>
        <w:t xml:space="preserve"> to</w:t>
      </w:r>
    </w:p>
    <w:p w14:paraId="6C119FF1" w14:textId="77777777" w:rsidR="005B3773" w:rsidRPr="00E67101" w:rsidRDefault="005B3773" w:rsidP="009C15ED">
      <w:pPr>
        <w:tabs>
          <w:tab w:val="left" w:pos="851"/>
        </w:tabs>
        <w:ind w:left="851" w:hanging="851"/>
        <w:jc w:val="both"/>
        <w:rPr>
          <w:rFonts w:ascii="Calibri" w:hAnsi="Calibri" w:cs="Calibri"/>
          <w:sz w:val="22"/>
          <w:szCs w:val="22"/>
        </w:rPr>
      </w:pPr>
    </w:p>
    <w:p w14:paraId="3ABBC02D" w14:textId="7FE44AE5" w:rsidR="005B3773" w:rsidRPr="00E67101" w:rsidRDefault="005B3773" w:rsidP="009C15ED">
      <w:pPr>
        <w:tabs>
          <w:tab w:val="left" w:pos="851"/>
        </w:tabs>
        <w:ind w:left="851" w:hanging="851"/>
        <w:jc w:val="both"/>
        <w:rPr>
          <w:rFonts w:ascii="Calibri" w:hAnsi="Calibri" w:cs="Calibri"/>
          <w:sz w:val="22"/>
          <w:szCs w:val="22"/>
        </w:rPr>
      </w:pPr>
      <w:r w:rsidRPr="00E67101">
        <w:rPr>
          <w:rFonts w:ascii="Calibri" w:hAnsi="Calibri" w:cs="Calibri"/>
          <w:sz w:val="22"/>
          <w:szCs w:val="22"/>
        </w:rPr>
        <w:t>5.1</w:t>
      </w:r>
      <w:r w:rsidRPr="00E67101">
        <w:rPr>
          <w:rFonts w:ascii="Calibri" w:hAnsi="Calibri" w:cs="Calibri"/>
          <w:sz w:val="22"/>
          <w:szCs w:val="22"/>
        </w:rPr>
        <w:tab/>
        <w:t>A person shall qualify for membership of the WGSA according to one of the following categories</w:t>
      </w:r>
      <w:r w:rsidRPr="00E67101">
        <w:rPr>
          <w:rFonts w:ascii="Calibri" w:hAnsi="Calibri" w:cs="Calibri"/>
          <w:sz w:val="22"/>
          <w:szCs w:val="22"/>
        </w:rPr>
        <w:t>:</w:t>
      </w:r>
    </w:p>
    <w:p w14:paraId="741A2ED2" w14:textId="2B832367" w:rsidR="005B3773" w:rsidRPr="00E67101" w:rsidRDefault="005B3773" w:rsidP="009C15ED">
      <w:pPr>
        <w:tabs>
          <w:tab w:val="left" w:pos="851"/>
        </w:tabs>
        <w:ind w:left="851" w:hanging="851"/>
        <w:jc w:val="both"/>
        <w:rPr>
          <w:rFonts w:ascii="Calibri" w:hAnsi="Calibri" w:cs="Calibri"/>
          <w:sz w:val="22"/>
          <w:szCs w:val="22"/>
        </w:rPr>
      </w:pPr>
    </w:p>
    <w:p w14:paraId="60F1FCA9" w14:textId="114CB950" w:rsidR="005B3773" w:rsidRPr="00E67101" w:rsidRDefault="005B3773" w:rsidP="009C15ED">
      <w:pPr>
        <w:tabs>
          <w:tab w:val="left" w:pos="851"/>
        </w:tabs>
        <w:ind w:left="851" w:hanging="851"/>
        <w:jc w:val="both"/>
        <w:rPr>
          <w:rFonts w:ascii="Calibri" w:hAnsi="Calibri" w:cs="Calibri"/>
          <w:sz w:val="22"/>
          <w:szCs w:val="22"/>
        </w:rPr>
      </w:pPr>
      <w:r w:rsidRPr="00E67101">
        <w:rPr>
          <w:rFonts w:ascii="Calibri" w:hAnsi="Calibri" w:cs="Calibri"/>
          <w:sz w:val="22"/>
          <w:szCs w:val="22"/>
        </w:rPr>
        <w:t>2014 Constitution</w:t>
      </w:r>
    </w:p>
    <w:p w14:paraId="476DEDB5" w14:textId="77777777" w:rsidR="005B3773" w:rsidRPr="00E67101" w:rsidRDefault="005B3773" w:rsidP="009C15ED">
      <w:pPr>
        <w:tabs>
          <w:tab w:val="left" w:pos="851"/>
        </w:tabs>
        <w:ind w:left="851" w:hanging="851"/>
        <w:jc w:val="both"/>
        <w:rPr>
          <w:rFonts w:ascii="Calibri" w:hAnsi="Calibri" w:cs="Calibri"/>
          <w:sz w:val="22"/>
          <w:szCs w:val="22"/>
        </w:rPr>
      </w:pPr>
    </w:p>
    <w:p w14:paraId="5196021B" w14:textId="77777777" w:rsidR="009C15ED" w:rsidRPr="00E67101" w:rsidRDefault="009C15ED" w:rsidP="009C15ED">
      <w:pPr>
        <w:tabs>
          <w:tab w:val="left" w:pos="851"/>
        </w:tabs>
        <w:ind w:left="851" w:hanging="851"/>
        <w:jc w:val="both"/>
        <w:rPr>
          <w:rFonts w:ascii="Calibri" w:hAnsi="Calibri" w:cs="Calibri"/>
          <w:sz w:val="22"/>
          <w:szCs w:val="22"/>
        </w:rPr>
      </w:pPr>
      <w:r w:rsidRPr="00E67101">
        <w:rPr>
          <w:rFonts w:ascii="Calibri" w:hAnsi="Calibri" w:cs="Calibri"/>
          <w:sz w:val="22"/>
          <w:szCs w:val="22"/>
        </w:rPr>
        <w:t>5.1.1</w:t>
      </w:r>
      <w:r w:rsidRPr="00E67101">
        <w:rPr>
          <w:rFonts w:ascii="Calibri" w:hAnsi="Calibri" w:cs="Calibri"/>
          <w:sz w:val="22"/>
          <w:szCs w:val="22"/>
        </w:rPr>
        <w:tab/>
        <w:t xml:space="preserve">A </w:t>
      </w:r>
      <w:r w:rsidRPr="00E67101">
        <w:rPr>
          <w:rFonts w:ascii="Calibri" w:hAnsi="Calibri" w:cs="Calibri"/>
          <w:b/>
          <w:sz w:val="22"/>
          <w:szCs w:val="22"/>
        </w:rPr>
        <w:t>Full</w:t>
      </w:r>
      <w:r w:rsidRPr="00E67101">
        <w:rPr>
          <w:rFonts w:ascii="Calibri" w:hAnsi="Calibri" w:cs="Calibri"/>
          <w:sz w:val="22"/>
          <w:szCs w:val="22"/>
        </w:rPr>
        <w:t xml:space="preserve"> Member: a performance writer who </w:t>
      </w:r>
      <w:r w:rsidRPr="00E67101">
        <w:rPr>
          <w:rFonts w:ascii="Calibri" w:hAnsi="Calibri" w:cs="Calibri"/>
          <w:b/>
          <w:sz w:val="22"/>
          <w:szCs w:val="22"/>
          <w:u w:val="single"/>
        </w:rPr>
        <w:t>has had work produced</w:t>
      </w:r>
      <w:r w:rsidRPr="00E67101">
        <w:rPr>
          <w:rFonts w:ascii="Calibri" w:hAnsi="Calibri" w:cs="Calibri"/>
          <w:sz w:val="22"/>
          <w:szCs w:val="22"/>
        </w:rPr>
        <w:t xml:space="preserve"> in any of the scope disciplines. A Full Member shall have </w:t>
      </w:r>
      <w:r w:rsidRPr="00E67101">
        <w:rPr>
          <w:rFonts w:ascii="Calibri" w:hAnsi="Calibri" w:cs="Calibri"/>
          <w:b/>
          <w:sz w:val="22"/>
          <w:szCs w:val="22"/>
        </w:rPr>
        <w:t>a vote</w:t>
      </w:r>
      <w:r w:rsidRPr="00E67101">
        <w:rPr>
          <w:rFonts w:ascii="Calibri" w:hAnsi="Calibri" w:cs="Calibri"/>
          <w:sz w:val="22"/>
          <w:szCs w:val="22"/>
        </w:rPr>
        <w:t xml:space="preserve"> in a General Meeting, will be eligible for a council </w:t>
      </w:r>
      <w:r w:rsidRPr="00E67101">
        <w:rPr>
          <w:rFonts w:ascii="Calibri" w:hAnsi="Calibri" w:cs="Calibri"/>
          <w:sz w:val="22"/>
          <w:szCs w:val="22"/>
        </w:rPr>
        <w:lastRenderedPageBreak/>
        <w:t>seat and will share in all benefits.   A Full Member may use his/her status as a WGSA Member in his/her credits.</w:t>
      </w:r>
    </w:p>
    <w:p w14:paraId="02DBA978" w14:textId="5F4502B5" w:rsidR="009C15ED" w:rsidRPr="00E67101" w:rsidRDefault="009C15ED" w:rsidP="009C15ED">
      <w:pPr>
        <w:tabs>
          <w:tab w:val="left" w:pos="851"/>
        </w:tabs>
        <w:ind w:left="851" w:hanging="851"/>
        <w:jc w:val="both"/>
        <w:rPr>
          <w:rFonts w:ascii="Calibri" w:hAnsi="Calibri" w:cs="Calibri"/>
          <w:sz w:val="22"/>
          <w:szCs w:val="22"/>
        </w:rPr>
      </w:pPr>
    </w:p>
    <w:p w14:paraId="7585BE4E" w14:textId="7CBE47DD" w:rsidR="005B3773" w:rsidRPr="00E67101" w:rsidRDefault="005B3773" w:rsidP="009C15ED">
      <w:pPr>
        <w:tabs>
          <w:tab w:val="left" w:pos="851"/>
        </w:tabs>
        <w:ind w:left="851" w:hanging="851"/>
        <w:jc w:val="both"/>
        <w:rPr>
          <w:rFonts w:ascii="Calibri" w:hAnsi="Calibri" w:cs="Calibri"/>
          <w:sz w:val="22"/>
          <w:szCs w:val="22"/>
        </w:rPr>
      </w:pPr>
      <w:r w:rsidRPr="00E67101">
        <w:rPr>
          <w:rFonts w:ascii="Calibri" w:hAnsi="Calibri" w:cs="Calibri"/>
          <w:sz w:val="22"/>
          <w:szCs w:val="22"/>
        </w:rPr>
        <w:t>Change</w:t>
      </w:r>
      <w:r w:rsidR="00E67101">
        <w:rPr>
          <w:rFonts w:ascii="Calibri" w:hAnsi="Calibri" w:cs="Calibri"/>
          <w:sz w:val="22"/>
          <w:szCs w:val="22"/>
        </w:rPr>
        <w:t>s</w:t>
      </w:r>
      <w:r w:rsidRPr="00E67101">
        <w:rPr>
          <w:rFonts w:ascii="Calibri" w:hAnsi="Calibri" w:cs="Calibri"/>
          <w:sz w:val="22"/>
          <w:szCs w:val="22"/>
        </w:rPr>
        <w:t xml:space="preserve"> to</w:t>
      </w:r>
    </w:p>
    <w:p w14:paraId="35B339D5" w14:textId="77777777" w:rsidR="005B3773" w:rsidRPr="00E67101" w:rsidRDefault="005B3773" w:rsidP="005B3773">
      <w:pPr>
        <w:ind w:left="851" w:hanging="851"/>
        <w:jc w:val="both"/>
        <w:rPr>
          <w:rFonts w:ascii="Calibri" w:hAnsi="Calibri" w:cs="Calibri"/>
          <w:sz w:val="22"/>
          <w:szCs w:val="22"/>
        </w:rPr>
      </w:pPr>
      <w:r w:rsidRPr="00E67101">
        <w:rPr>
          <w:rFonts w:ascii="Calibri" w:hAnsi="Calibri" w:cs="Calibri"/>
          <w:sz w:val="22"/>
          <w:szCs w:val="22"/>
        </w:rPr>
        <w:t>5.1.1</w:t>
      </w:r>
      <w:r w:rsidRPr="00E67101">
        <w:rPr>
          <w:rFonts w:ascii="Calibri" w:hAnsi="Calibri" w:cs="Calibri"/>
          <w:sz w:val="22"/>
          <w:szCs w:val="22"/>
        </w:rPr>
        <w:tab/>
        <w:t xml:space="preserve">A </w:t>
      </w:r>
      <w:r w:rsidRPr="00E67101">
        <w:rPr>
          <w:rFonts w:ascii="Calibri" w:hAnsi="Calibri" w:cs="Calibri"/>
          <w:b/>
          <w:sz w:val="22"/>
          <w:szCs w:val="22"/>
        </w:rPr>
        <w:t>Full</w:t>
      </w:r>
      <w:r w:rsidRPr="00E67101">
        <w:rPr>
          <w:rFonts w:ascii="Calibri" w:hAnsi="Calibri" w:cs="Calibri"/>
          <w:sz w:val="22"/>
          <w:szCs w:val="22"/>
        </w:rPr>
        <w:t xml:space="preserve"> Member: a performance writer who </w:t>
      </w:r>
      <w:r w:rsidRPr="00E67101">
        <w:rPr>
          <w:rFonts w:ascii="Calibri" w:hAnsi="Calibri" w:cs="Calibri"/>
          <w:b/>
          <w:sz w:val="22"/>
          <w:szCs w:val="22"/>
          <w:u w:val="single"/>
        </w:rPr>
        <w:t>has had work produced</w:t>
      </w:r>
      <w:r w:rsidRPr="00E67101">
        <w:rPr>
          <w:rFonts w:ascii="Calibri" w:hAnsi="Calibri" w:cs="Calibri"/>
          <w:sz w:val="22"/>
          <w:szCs w:val="22"/>
        </w:rPr>
        <w:t xml:space="preserve"> in any of the scope disciplines. A Full Member shall have </w:t>
      </w:r>
      <w:r w:rsidRPr="00E67101">
        <w:rPr>
          <w:rFonts w:ascii="Calibri" w:hAnsi="Calibri" w:cs="Calibri"/>
          <w:b/>
          <w:sz w:val="22"/>
          <w:szCs w:val="22"/>
        </w:rPr>
        <w:t>a vote</w:t>
      </w:r>
      <w:r w:rsidRPr="00E67101">
        <w:rPr>
          <w:rFonts w:ascii="Calibri" w:hAnsi="Calibri" w:cs="Calibri"/>
          <w:sz w:val="22"/>
          <w:szCs w:val="22"/>
        </w:rPr>
        <w:t xml:space="preserve"> in a General Meeting, will be eligible for a council seat and will share in all benefits.   A Full Member may use their status as a Full WGSA Member in their credit by placing the letters WGSA behind their name.</w:t>
      </w:r>
    </w:p>
    <w:p w14:paraId="37BE775F" w14:textId="77777777" w:rsidR="005B3773" w:rsidRPr="00E67101" w:rsidRDefault="005B3773" w:rsidP="005B3773">
      <w:pPr>
        <w:tabs>
          <w:tab w:val="left" w:pos="851"/>
        </w:tabs>
        <w:ind w:left="851" w:hanging="851"/>
        <w:jc w:val="both"/>
        <w:rPr>
          <w:rFonts w:ascii="Calibri" w:hAnsi="Calibri" w:cs="Calibri"/>
          <w:sz w:val="22"/>
          <w:szCs w:val="22"/>
        </w:rPr>
      </w:pPr>
    </w:p>
    <w:p w14:paraId="1AF7F65E" w14:textId="721B40F1" w:rsidR="005B3773" w:rsidRPr="00E67101" w:rsidRDefault="005B3773" w:rsidP="009C15ED">
      <w:pPr>
        <w:tabs>
          <w:tab w:val="left" w:pos="851"/>
        </w:tabs>
        <w:ind w:left="851" w:hanging="851"/>
        <w:jc w:val="both"/>
        <w:rPr>
          <w:rFonts w:ascii="Calibri" w:hAnsi="Calibri" w:cs="Calibri"/>
          <w:sz w:val="22"/>
          <w:szCs w:val="22"/>
        </w:rPr>
      </w:pPr>
      <w:r w:rsidRPr="00E67101">
        <w:rPr>
          <w:rFonts w:ascii="Calibri" w:hAnsi="Calibri" w:cs="Calibri"/>
          <w:sz w:val="22"/>
          <w:szCs w:val="22"/>
        </w:rPr>
        <w:t>2014 Constitution</w:t>
      </w:r>
    </w:p>
    <w:p w14:paraId="1A975D15" w14:textId="77777777" w:rsidR="005B3773" w:rsidRPr="00E67101" w:rsidRDefault="005B3773" w:rsidP="009C15ED">
      <w:pPr>
        <w:tabs>
          <w:tab w:val="left" w:pos="851"/>
        </w:tabs>
        <w:ind w:left="851" w:hanging="851"/>
        <w:jc w:val="both"/>
        <w:rPr>
          <w:rFonts w:ascii="Calibri" w:hAnsi="Calibri" w:cs="Calibri"/>
          <w:sz w:val="22"/>
          <w:szCs w:val="22"/>
        </w:rPr>
      </w:pPr>
    </w:p>
    <w:p w14:paraId="4001126C" w14:textId="77777777" w:rsidR="009C15ED" w:rsidRPr="00E67101" w:rsidRDefault="009C15ED" w:rsidP="009C15ED">
      <w:pPr>
        <w:tabs>
          <w:tab w:val="left" w:pos="851"/>
        </w:tabs>
        <w:ind w:left="851" w:hanging="851"/>
        <w:jc w:val="both"/>
        <w:rPr>
          <w:rFonts w:ascii="Calibri" w:hAnsi="Calibri" w:cs="Calibri"/>
          <w:sz w:val="22"/>
          <w:szCs w:val="22"/>
        </w:rPr>
      </w:pPr>
      <w:r w:rsidRPr="00E67101">
        <w:rPr>
          <w:rFonts w:ascii="Calibri" w:hAnsi="Calibri" w:cs="Calibri"/>
          <w:sz w:val="22"/>
          <w:szCs w:val="22"/>
        </w:rPr>
        <w:t>5.1.2</w:t>
      </w:r>
      <w:r w:rsidRPr="00E67101">
        <w:rPr>
          <w:rFonts w:ascii="Calibri" w:hAnsi="Calibri" w:cs="Calibri"/>
          <w:sz w:val="22"/>
          <w:szCs w:val="22"/>
        </w:rPr>
        <w:tab/>
        <w:t xml:space="preserve">A </w:t>
      </w:r>
      <w:r w:rsidRPr="00E67101">
        <w:rPr>
          <w:rFonts w:ascii="Calibri" w:hAnsi="Calibri" w:cs="Calibri"/>
          <w:b/>
          <w:sz w:val="22"/>
          <w:szCs w:val="22"/>
        </w:rPr>
        <w:t>Candidate</w:t>
      </w:r>
      <w:r w:rsidRPr="00E67101">
        <w:rPr>
          <w:rFonts w:ascii="Calibri" w:hAnsi="Calibri" w:cs="Calibri"/>
          <w:sz w:val="22"/>
          <w:szCs w:val="22"/>
        </w:rPr>
        <w:t xml:space="preserve"> Member: an aspirant performance writer who has not yet had work produced.  Once a script has been produced, a Candidate Member must apply for change of membership.  A Candidate Member shall have </w:t>
      </w:r>
      <w:r w:rsidRPr="00E67101">
        <w:rPr>
          <w:rFonts w:ascii="Calibri" w:hAnsi="Calibri" w:cs="Calibri"/>
          <w:b/>
          <w:sz w:val="22"/>
          <w:szCs w:val="22"/>
        </w:rPr>
        <w:t>a vote</w:t>
      </w:r>
      <w:r w:rsidRPr="00E67101">
        <w:rPr>
          <w:rFonts w:ascii="Calibri" w:hAnsi="Calibri" w:cs="Calibri"/>
          <w:sz w:val="22"/>
          <w:szCs w:val="22"/>
        </w:rPr>
        <w:t xml:space="preserve"> in a General Meeting, will be eligible for a council seat, but may not chair the council, and will share in all benefits.  A Candidate Member may not use the WGSA membership status as credit.</w:t>
      </w:r>
    </w:p>
    <w:p w14:paraId="042C8B10" w14:textId="4E6FAD22" w:rsidR="009C15ED" w:rsidRPr="00E67101" w:rsidRDefault="009C15ED" w:rsidP="009C15ED">
      <w:pPr>
        <w:pStyle w:val="BodyTextIndent2"/>
        <w:tabs>
          <w:tab w:val="clear" w:pos="720"/>
          <w:tab w:val="left" w:pos="851"/>
        </w:tabs>
        <w:ind w:left="851" w:hanging="851"/>
        <w:rPr>
          <w:rFonts w:ascii="Calibri" w:hAnsi="Calibri" w:cs="Calibri"/>
          <w:szCs w:val="22"/>
        </w:rPr>
      </w:pPr>
    </w:p>
    <w:p w14:paraId="2D51DA54" w14:textId="2AD7DD33" w:rsidR="005B3773" w:rsidRPr="00E67101" w:rsidRDefault="005B3773" w:rsidP="009C15ED">
      <w:pPr>
        <w:pStyle w:val="BodyTextIndent2"/>
        <w:tabs>
          <w:tab w:val="clear" w:pos="720"/>
          <w:tab w:val="left" w:pos="851"/>
        </w:tabs>
        <w:ind w:left="851" w:hanging="851"/>
        <w:rPr>
          <w:rFonts w:ascii="Calibri" w:hAnsi="Calibri" w:cs="Calibri"/>
          <w:szCs w:val="22"/>
        </w:rPr>
      </w:pPr>
      <w:r w:rsidRPr="00E67101">
        <w:rPr>
          <w:rFonts w:ascii="Calibri" w:hAnsi="Calibri" w:cs="Calibri"/>
          <w:szCs w:val="22"/>
        </w:rPr>
        <w:t>Change</w:t>
      </w:r>
      <w:r w:rsidR="00E67101">
        <w:rPr>
          <w:rFonts w:ascii="Calibri" w:hAnsi="Calibri" w:cs="Calibri"/>
          <w:szCs w:val="22"/>
        </w:rPr>
        <w:t>s</w:t>
      </w:r>
      <w:r w:rsidRPr="00E67101">
        <w:rPr>
          <w:rFonts w:ascii="Calibri" w:hAnsi="Calibri" w:cs="Calibri"/>
          <w:szCs w:val="22"/>
        </w:rPr>
        <w:t xml:space="preserve"> to </w:t>
      </w:r>
    </w:p>
    <w:p w14:paraId="48CD78CA" w14:textId="0D9FC456" w:rsidR="005B3773" w:rsidRPr="00E67101" w:rsidRDefault="005B3773" w:rsidP="009C15ED">
      <w:pPr>
        <w:pStyle w:val="BodyTextIndent2"/>
        <w:tabs>
          <w:tab w:val="clear" w:pos="720"/>
          <w:tab w:val="left" w:pos="851"/>
        </w:tabs>
        <w:ind w:left="851" w:hanging="851"/>
        <w:rPr>
          <w:rFonts w:ascii="Calibri" w:hAnsi="Calibri" w:cs="Calibri"/>
          <w:szCs w:val="22"/>
        </w:rPr>
      </w:pPr>
    </w:p>
    <w:p w14:paraId="2529E07F" w14:textId="77777777" w:rsidR="005B3773" w:rsidRPr="00E67101" w:rsidRDefault="005B3773" w:rsidP="005B3773">
      <w:pPr>
        <w:tabs>
          <w:tab w:val="left" w:pos="851"/>
        </w:tabs>
        <w:ind w:left="851" w:hanging="851"/>
        <w:jc w:val="both"/>
        <w:rPr>
          <w:rFonts w:ascii="Calibri" w:hAnsi="Calibri" w:cs="Calibri"/>
          <w:sz w:val="22"/>
          <w:szCs w:val="22"/>
        </w:rPr>
      </w:pPr>
      <w:r w:rsidRPr="00E67101">
        <w:rPr>
          <w:rFonts w:ascii="Calibri" w:hAnsi="Calibri" w:cs="Calibri"/>
          <w:sz w:val="22"/>
          <w:szCs w:val="22"/>
        </w:rPr>
        <w:t>5.1.2</w:t>
      </w:r>
      <w:r w:rsidRPr="00E67101">
        <w:rPr>
          <w:rFonts w:ascii="Calibri" w:hAnsi="Calibri" w:cs="Calibri"/>
          <w:sz w:val="22"/>
          <w:szCs w:val="22"/>
        </w:rPr>
        <w:tab/>
        <w:t xml:space="preserve">A </w:t>
      </w:r>
      <w:r w:rsidRPr="00E67101">
        <w:rPr>
          <w:rFonts w:ascii="Calibri" w:hAnsi="Calibri" w:cs="Calibri"/>
          <w:b/>
          <w:sz w:val="22"/>
          <w:szCs w:val="22"/>
        </w:rPr>
        <w:t>Candidate</w:t>
      </w:r>
      <w:r w:rsidRPr="00E67101">
        <w:rPr>
          <w:rFonts w:ascii="Calibri" w:hAnsi="Calibri" w:cs="Calibri"/>
          <w:sz w:val="22"/>
          <w:szCs w:val="22"/>
        </w:rPr>
        <w:t xml:space="preserve"> Member: an aspirant performance writer who </w:t>
      </w:r>
      <w:r w:rsidRPr="00E67101">
        <w:rPr>
          <w:rFonts w:ascii="Calibri" w:hAnsi="Calibri" w:cs="Calibri"/>
          <w:b/>
          <w:sz w:val="22"/>
          <w:szCs w:val="22"/>
          <w:u w:val="single"/>
        </w:rPr>
        <w:t>has not yet had work produced</w:t>
      </w:r>
      <w:r w:rsidRPr="00E67101">
        <w:rPr>
          <w:rFonts w:ascii="Calibri" w:hAnsi="Calibri" w:cs="Calibri"/>
          <w:sz w:val="22"/>
          <w:szCs w:val="22"/>
        </w:rPr>
        <w:t xml:space="preserve">.  Once a script has been produced, a Candidate Member must apply for change of membership.  A Candidate Member shall </w:t>
      </w:r>
      <w:r w:rsidRPr="00E67101">
        <w:rPr>
          <w:rFonts w:ascii="Calibri" w:hAnsi="Calibri" w:cs="Calibri"/>
          <w:b/>
          <w:sz w:val="22"/>
          <w:szCs w:val="22"/>
        </w:rPr>
        <w:t>not have a vote</w:t>
      </w:r>
      <w:r w:rsidRPr="00E67101">
        <w:rPr>
          <w:rFonts w:ascii="Calibri" w:hAnsi="Calibri" w:cs="Calibri"/>
          <w:sz w:val="22"/>
          <w:szCs w:val="22"/>
        </w:rPr>
        <w:t xml:space="preserve"> in a General Meeting, will not be eligible for a council seat, but will share in all WGSA benefits.  A Candidate Member may not use the WGSA membership status as credit.</w:t>
      </w:r>
    </w:p>
    <w:p w14:paraId="453BE0BF" w14:textId="52962B32" w:rsidR="005B3773" w:rsidRPr="00E67101" w:rsidRDefault="005B3773" w:rsidP="009C15ED">
      <w:pPr>
        <w:pStyle w:val="BodyTextIndent2"/>
        <w:tabs>
          <w:tab w:val="clear" w:pos="720"/>
          <w:tab w:val="left" w:pos="851"/>
        </w:tabs>
        <w:ind w:left="851" w:hanging="851"/>
        <w:rPr>
          <w:rFonts w:ascii="Calibri" w:hAnsi="Calibri" w:cs="Calibri"/>
          <w:szCs w:val="22"/>
        </w:rPr>
      </w:pPr>
    </w:p>
    <w:p w14:paraId="66040CCE" w14:textId="3300CE44" w:rsidR="005B3773" w:rsidRPr="00E67101" w:rsidRDefault="005B3773" w:rsidP="009C15ED">
      <w:pPr>
        <w:pStyle w:val="BodyTextIndent2"/>
        <w:tabs>
          <w:tab w:val="clear" w:pos="720"/>
          <w:tab w:val="left" w:pos="851"/>
        </w:tabs>
        <w:ind w:left="851" w:hanging="851"/>
        <w:rPr>
          <w:rFonts w:ascii="Calibri" w:hAnsi="Calibri" w:cs="Calibri"/>
          <w:szCs w:val="22"/>
        </w:rPr>
      </w:pPr>
      <w:r w:rsidRPr="00E67101">
        <w:rPr>
          <w:rFonts w:ascii="Calibri" w:hAnsi="Calibri" w:cs="Calibri"/>
          <w:szCs w:val="22"/>
        </w:rPr>
        <w:t>2014 Constitution</w:t>
      </w:r>
    </w:p>
    <w:p w14:paraId="40F5D634" w14:textId="77777777" w:rsidR="005B3773" w:rsidRPr="00E67101" w:rsidRDefault="005B3773" w:rsidP="009C15ED">
      <w:pPr>
        <w:pStyle w:val="BodyTextIndent2"/>
        <w:tabs>
          <w:tab w:val="clear" w:pos="720"/>
          <w:tab w:val="left" w:pos="851"/>
        </w:tabs>
        <w:ind w:left="851" w:hanging="851"/>
        <w:rPr>
          <w:rFonts w:ascii="Calibri" w:hAnsi="Calibri" w:cs="Calibri"/>
          <w:szCs w:val="22"/>
        </w:rPr>
      </w:pPr>
    </w:p>
    <w:p w14:paraId="3BDF966A" w14:textId="77777777" w:rsidR="009C15ED" w:rsidRPr="00E67101" w:rsidRDefault="009C15ED" w:rsidP="009C15ED">
      <w:pPr>
        <w:pStyle w:val="BodyTextIndent2"/>
        <w:numPr>
          <w:ilvl w:val="2"/>
          <w:numId w:val="3"/>
        </w:numPr>
        <w:tabs>
          <w:tab w:val="clear" w:pos="720"/>
          <w:tab w:val="left" w:pos="851"/>
        </w:tabs>
        <w:ind w:left="851" w:hanging="851"/>
        <w:rPr>
          <w:rFonts w:ascii="Calibri" w:hAnsi="Calibri" w:cs="Calibri"/>
          <w:szCs w:val="22"/>
        </w:rPr>
      </w:pPr>
      <w:r w:rsidRPr="00E67101">
        <w:rPr>
          <w:rFonts w:ascii="Calibri" w:hAnsi="Calibri" w:cs="Calibri"/>
          <w:szCs w:val="22"/>
        </w:rPr>
        <w:t xml:space="preserve">A </w:t>
      </w:r>
      <w:r w:rsidRPr="00E67101">
        <w:rPr>
          <w:rFonts w:ascii="Calibri" w:hAnsi="Calibri" w:cs="Calibri"/>
          <w:b/>
          <w:szCs w:val="22"/>
        </w:rPr>
        <w:t xml:space="preserve">Student </w:t>
      </w:r>
      <w:r w:rsidRPr="00E67101">
        <w:rPr>
          <w:rFonts w:ascii="Calibri" w:hAnsi="Calibri" w:cs="Calibri"/>
          <w:szCs w:val="22"/>
        </w:rPr>
        <w:t xml:space="preserve">Member: an aspirant performance writer enrolled at a learning institution.  Applications must be accompanied by proof of enrolment.  Once a member’s status changes, application for changed membership must be submitted.  A Student Member shall not have </w:t>
      </w:r>
      <w:r w:rsidRPr="00E67101">
        <w:rPr>
          <w:rFonts w:ascii="Calibri" w:hAnsi="Calibri" w:cs="Calibri"/>
          <w:b/>
          <w:szCs w:val="22"/>
        </w:rPr>
        <w:t>a vote</w:t>
      </w:r>
      <w:r w:rsidRPr="00E67101">
        <w:rPr>
          <w:rFonts w:ascii="Calibri" w:hAnsi="Calibri" w:cs="Calibri"/>
          <w:szCs w:val="22"/>
        </w:rPr>
        <w:t xml:space="preserve"> in a General Meeting.  Such a member will not share benefits, but will receive professional development from the Guild.</w:t>
      </w:r>
    </w:p>
    <w:p w14:paraId="0B9A43CB" w14:textId="2A68641A" w:rsidR="009C15ED" w:rsidRPr="00E67101" w:rsidRDefault="009C15ED" w:rsidP="009C15ED">
      <w:pPr>
        <w:pStyle w:val="BodyTextIndent2"/>
        <w:tabs>
          <w:tab w:val="clear" w:pos="720"/>
          <w:tab w:val="left" w:pos="851"/>
        </w:tabs>
        <w:ind w:left="851" w:hanging="851"/>
        <w:rPr>
          <w:rFonts w:ascii="Calibri" w:hAnsi="Calibri" w:cs="Calibri"/>
          <w:szCs w:val="22"/>
        </w:rPr>
      </w:pPr>
    </w:p>
    <w:p w14:paraId="01D4FA56" w14:textId="364DC75E" w:rsidR="005B3773" w:rsidRPr="00E67101" w:rsidRDefault="005B3773" w:rsidP="009C15ED">
      <w:pPr>
        <w:pStyle w:val="BodyTextIndent2"/>
        <w:tabs>
          <w:tab w:val="clear" w:pos="720"/>
          <w:tab w:val="left" w:pos="851"/>
        </w:tabs>
        <w:ind w:left="851" w:hanging="851"/>
        <w:rPr>
          <w:rFonts w:ascii="Calibri" w:hAnsi="Calibri" w:cs="Calibri"/>
          <w:szCs w:val="22"/>
        </w:rPr>
      </w:pPr>
      <w:r w:rsidRPr="00E67101">
        <w:rPr>
          <w:rFonts w:ascii="Calibri" w:hAnsi="Calibri" w:cs="Calibri"/>
          <w:szCs w:val="22"/>
        </w:rPr>
        <w:t>Change</w:t>
      </w:r>
      <w:r w:rsidR="00E67101">
        <w:rPr>
          <w:rFonts w:ascii="Calibri" w:hAnsi="Calibri" w:cs="Calibri"/>
          <w:szCs w:val="22"/>
        </w:rPr>
        <w:t>s</w:t>
      </w:r>
      <w:r w:rsidRPr="00E67101">
        <w:rPr>
          <w:rFonts w:ascii="Calibri" w:hAnsi="Calibri" w:cs="Calibri"/>
          <w:szCs w:val="22"/>
        </w:rPr>
        <w:t xml:space="preserve"> to</w:t>
      </w:r>
    </w:p>
    <w:p w14:paraId="30D9C8EC" w14:textId="2DFDDAA1" w:rsidR="005B3773" w:rsidRPr="00E67101" w:rsidRDefault="005B3773" w:rsidP="009C15ED">
      <w:pPr>
        <w:pStyle w:val="BodyTextIndent2"/>
        <w:tabs>
          <w:tab w:val="clear" w:pos="720"/>
          <w:tab w:val="left" w:pos="851"/>
        </w:tabs>
        <w:ind w:left="851" w:hanging="851"/>
        <w:rPr>
          <w:rFonts w:ascii="Calibri" w:hAnsi="Calibri" w:cs="Calibri"/>
          <w:szCs w:val="22"/>
        </w:rPr>
      </w:pPr>
    </w:p>
    <w:p w14:paraId="1FBE5183" w14:textId="77777777" w:rsidR="005B3773" w:rsidRPr="00E67101" w:rsidRDefault="005B3773" w:rsidP="005B3773">
      <w:pPr>
        <w:pStyle w:val="BodyTextIndent2"/>
        <w:numPr>
          <w:ilvl w:val="2"/>
          <w:numId w:val="5"/>
        </w:numPr>
        <w:tabs>
          <w:tab w:val="clear" w:pos="720"/>
          <w:tab w:val="left" w:pos="851"/>
        </w:tabs>
        <w:ind w:left="851" w:hanging="851"/>
        <w:rPr>
          <w:rFonts w:ascii="Calibri" w:hAnsi="Calibri" w:cs="Calibri"/>
          <w:szCs w:val="22"/>
        </w:rPr>
      </w:pPr>
      <w:r w:rsidRPr="00E67101">
        <w:rPr>
          <w:rFonts w:ascii="Calibri" w:hAnsi="Calibri" w:cs="Calibri"/>
          <w:szCs w:val="22"/>
        </w:rPr>
        <w:t xml:space="preserve">A </w:t>
      </w:r>
      <w:r w:rsidRPr="00E67101">
        <w:rPr>
          <w:rFonts w:ascii="Calibri" w:hAnsi="Calibri" w:cs="Calibri"/>
          <w:b/>
          <w:szCs w:val="22"/>
        </w:rPr>
        <w:t xml:space="preserve">Student </w:t>
      </w:r>
      <w:r w:rsidRPr="00E67101">
        <w:rPr>
          <w:rFonts w:ascii="Calibri" w:hAnsi="Calibri" w:cs="Calibri"/>
          <w:szCs w:val="22"/>
        </w:rPr>
        <w:t xml:space="preserve">Member: an aspirant performance writer </w:t>
      </w:r>
      <w:r w:rsidRPr="00E67101">
        <w:rPr>
          <w:rFonts w:ascii="Calibri" w:hAnsi="Calibri" w:cs="Calibri"/>
          <w:b/>
          <w:szCs w:val="22"/>
          <w:u w:val="single"/>
        </w:rPr>
        <w:t>enrolled at a learning institution</w:t>
      </w:r>
      <w:r w:rsidRPr="00E67101">
        <w:rPr>
          <w:rFonts w:ascii="Calibri" w:hAnsi="Calibri" w:cs="Calibri"/>
          <w:szCs w:val="22"/>
        </w:rPr>
        <w:t xml:space="preserve">.  Applications must be accompanied by valid proof of enrolment.  Once a member’s status changes, application for changed membership must be submitted.  A Student Member shall </w:t>
      </w:r>
      <w:r w:rsidRPr="00E67101">
        <w:rPr>
          <w:rFonts w:ascii="Calibri" w:hAnsi="Calibri" w:cs="Calibri"/>
          <w:b/>
          <w:szCs w:val="22"/>
        </w:rPr>
        <w:t>not have a vote</w:t>
      </w:r>
      <w:r w:rsidRPr="00E67101">
        <w:rPr>
          <w:rFonts w:ascii="Calibri" w:hAnsi="Calibri" w:cs="Calibri"/>
          <w:szCs w:val="22"/>
        </w:rPr>
        <w:t xml:space="preserve"> in a General Meeting.  Such a member will not share benefits, but will receive professional development from the WGSA.</w:t>
      </w:r>
    </w:p>
    <w:p w14:paraId="7EB9249B" w14:textId="77777777" w:rsidR="005B3773" w:rsidRPr="00E67101" w:rsidRDefault="005B3773" w:rsidP="009C15ED">
      <w:pPr>
        <w:pStyle w:val="BodyTextIndent2"/>
        <w:tabs>
          <w:tab w:val="clear" w:pos="720"/>
          <w:tab w:val="left" w:pos="851"/>
        </w:tabs>
        <w:ind w:left="851" w:hanging="851"/>
        <w:rPr>
          <w:rFonts w:ascii="Calibri" w:hAnsi="Calibri" w:cs="Calibri"/>
          <w:szCs w:val="22"/>
        </w:rPr>
      </w:pPr>
    </w:p>
    <w:p w14:paraId="5B0F2FFA" w14:textId="3A656F25" w:rsidR="009C15ED" w:rsidRPr="00E67101" w:rsidRDefault="005B3773" w:rsidP="009C15ED">
      <w:pPr>
        <w:pStyle w:val="BodyTextIndent2"/>
        <w:tabs>
          <w:tab w:val="clear" w:pos="720"/>
          <w:tab w:val="left" w:pos="851"/>
        </w:tabs>
        <w:ind w:left="851" w:hanging="851"/>
        <w:rPr>
          <w:rFonts w:ascii="Calibri" w:hAnsi="Calibri" w:cs="Calibri"/>
          <w:szCs w:val="22"/>
        </w:rPr>
      </w:pPr>
      <w:r w:rsidRPr="00E67101">
        <w:rPr>
          <w:rFonts w:ascii="Calibri" w:hAnsi="Calibri" w:cs="Calibri"/>
          <w:szCs w:val="22"/>
        </w:rPr>
        <w:t>2014 Constitution</w:t>
      </w:r>
    </w:p>
    <w:p w14:paraId="6065A998" w14:textId="77777777" w:rsidR="005B3773" w:rsidRPr="00E67101" w:rsidRDefault="005B3773" w:rsidP="009C15ED">
      <w:pPr>
        <w:pStyle w:val="BodyTextIndent2"/>
        <w:tabs>
          <w:tab w:val="clear" w:pos="720"/>
          <w:tab w:val="left" w:pos="851"/>
        </w:tabs>
        <w:ind w:left="851" w:hanging="851"/>
        <w:rPr>
          <w:rFonts w:ascii="Calibri" w:hAnsi="Calibri" w:cs="Calibri"/>
          <w:szCs w:val="22"/>
        </w:rPr>
      </w:pPr>
    </w:p>
    <w:p w14:paraId="70B060E2" w14:textId="168E52D7" w:rsidR="009C15ED" w:rsidRPr="00E67101" w:rsidRDefault="009C15ED" w:rsidP="009C15ED">
      <w:pPr>
        <w:pStyle w:val="BodyTextIndent2"/>
        <w:numPr>
          <w:ilvl w:val="1"/>
          <w:numId w:val="3"/>
        </w:numPr>
        <w:tabs>
          <w:tab w:val="clear" w:pos="720"/>
          <w:tab w:val="left" w:pos="851"/>
        </w:tabs>
        <w:ind w:left="851" w:hanging="851"/>
        <w:rPr>
          <w:rFonts w:ascii="Calibri" w:hAnsi="Calibri" w:cs="Calibri"/>
          <w:szCs w:val="22"/>
        </w:rPr>
      </w:pPr>
      <w:r w:rsidRPr="00E67101">
        <w:rPr>
          <w:rFonts w:ascii="Calibri" w:hAnsi="Calibri" w:cs="Calibri"/>
          <w:szCs w:val="22"/>
        </w:rPr>
        <w:t>On being accepted, a member shall be immediately required to pay the annual subscrip</w:t>
      </w:r>
      <w:r w:rsidRPr="00E67101">
        <w:rPr>
          <w:rFonts w:ascii="Calibri" w:hAnsi="Calibri" w:cs="Calibri"/>
          <w:iCs/>
          <w:szCs w:val="22"/>
        </w:rPr>
        <w:t>tio</w:t>
      </w:r>
      <w:r w:rsidRPr="00E67101">
        <w:rPr>
          <w:rFonts w:ascii="Calibri" w:hAnsi="Calibri" w:cs="Calibri"/>
          <w:szCs w:val="22"/>
        </w:rPr>
        <w:t>n, the amount to be determined periodically by Council.  The annual subscription period shall run from 1 March to 28 February.  Council may stipulate a reduced membership fee for persons over 65 years of age.  Members will receive a membership card and must produce such to draw any benefits available to members.</w:t>
      </w:r>
    </w:p>
    <w:p w14:paraId="6D0CAD43" w14:textId="1A5FD529" w:rsidR="005B3773" w:rsidRPr="00E67101" w:rsidRDefault="005B3773" w:rsidP="005B3773">
      <w:pPr>
        <w:pStyle w:val="BodyTextIndent2"/>
        <w:tabs>
          <w:tab w:val="clear" w:pos="720"/>
          <w:tab w:val="left" w:pos="851"/>
        </w:tabs>
        <w:rPr>
          <w:rFonts w:ascii="Calibri" w:hAnsi="Calibri" w:cs="Calibri"/>
          <w:szCs w:val="22"/>
        </w:rPr>
      </w:pPr>
    </w:p>
    <w:p w14:paraId="69813612" w14:textId="60E632D2" w:rsidR="005B3773" w:rsidRPr="00E67101" w:rsidRDefault="005B3773" w:rsidP="005B3773">
      <w:pPr>
        <w:pStyle w:val="BodyTextIndent2"/>
        <w:tabs>
          <w:tab w:val="clear" w:pos="720"/>
          <w:tab w:val="left" w:pos="851"/>
        </w:tabs>
        <w:rPr>
          <w:rFonts w:ascii="Calibri" w:hAnsi="Calibri" w:cs="Calibri"/>
          <w:szCs w:val="22"/>
        </w:rPr>
      </w:pPr>
      <w:r w:rsidRPr="00E67101">
        <w:rPr>
          <w:rFonts w:ascii="Calibri" w:hAnsi="Calibri" w:cs="Calibri"/>
          <w:szCs w:val="22"/>
        </w:rPr>
        <w:t>Change</w:t>
      </w:r>
      <w:r w:rsidR="00E67101">
        <w:rPr>
          <w:rFonts w:ascii="Calibri" w:hAnsi="Calibri" w:cs="Calibri"/>
          <w:szCs w:val="22"/>
        </w:rPr>
        <w:t>s</w:t>
      </w:r>
      <w:r w:rsidRPr="00E67101">
        <w:rPr>
          <w:rFonts w:ascii="Calibri" w:hAnsi="Calibri" w:cs="Calibri"/>
          <w:szCs w:val="22"/>
        </w:rPr>
        <w:t xml:space="preserve"> to</w:t>
      </w:r>
    </w:p>
    <w:p w14:paraId="0ACD4120" w14:textId="7F481E7F" w:rsidR="005B3773" w:rsidRPr="00E67101" w:rsidRDefault="005B3773" w:rsidP="005B3773">
      <w:pPr>
        <w:pStyle w:val="BodyTextIndent2"/>
        <w:tabs>
          <w:tab w:val="clear" w:pos="720"/>
          <w:tab w:val="left" w:pos="851"/>
        </w:tabs>
        <w:rPr>
          <w:rFonts w:ascii="Calibri" w:hAnsi="Calibri" w:cs="Calibri"/>
          <w:szCs w:val="22"/>
        </w:rPr>
      </w:pPr>
    </w:p>
    <w:p w14:paraId="44650BF0" w14:textId="6A0692E2" w:rsidR="005B3773" w:rsidRPr="00E67101" w:rsidRDefault="005B3773" w:rsidP="005B3773">
      <w:pPr>
        <w:pStyle w:val="BodyTextIndent2"/>
        <w:numPr>
          <w:ilvl w:val="1"/>
          <w:numId w:val="5"/>
        </w:numPr>
        <w:tabs>
          <w:tab w:val="clear" w:pos="720"/>
          <w:tab w:val="left" w:pos="851"/>
        </w:tabs>
        <w:ind w:left="851" w:hanging="851"/>
        <w:rPr>
          <w:rFonts w:ascii="Calibri" w:hAnsi="Calibri" w:cs="Calibri"/>
          <w:szCs w:val="22"/>
        </w:rPr>
      </w:pPr>
      <w:r w:rsidRPr="00E67101">
        <w:rPr>
          <w:rFonts w:ascii="Calibri" w:hAnsi="Calibri" w:cs="Calibri"/>
          <w:szCs w:val="22"/>
        </w:rPr>
        <w:lastRenderedPageBreak/>
        <w:t>On being accepted, a member shall be immediately required to pay the required annual subscription. If this is not done within 30 (thirty) days, the application will be cancelled.  Membership is valid for 365 days from day of first payment and renewable annually.</w:t>
      </w:r>
    </w:p>
    <w:p w14:paraId="193DCAEF" w14:textId="729EFCB3" w:rsidR="00CD7210" w:rsidRPr="00E67101" w:rsidRDefault="00CD7210" w:rsidP="00CD7210">
      <w:pPr>
        <w:pStyle w:val="BodyTextIndent2"/>
        <w:tabs>
          <w:tab w:val="clear" w:pos="720"/>
          <w:tab w:val="left" w:pos="851"/>
        </w:tabs>
        <w:rPr>
          <w:rFonts w:ascii="Calibri" w:hAnsi="Calibri" w:cs="Calibri"/>
          <w:szCs w:val="22"/>
        </w:rPr>
      </w:pPr>
    </w:p>
    <w:p w14:paraId="454EE5B7" w14:textId="77777777" w:rsidR="00CD7210" w:rsidRPr="00E67101" w:rsidRDefault="00CD7210" w:rsidP="00CD7210">
      <w:pPr>
        <w:pStyle w:val="BodyTextIndent2"/>
        <w:numPr>
          <w:ilvl w:val="1"/>
          <w:numId w:val="5"/>
        </w:numPr>
        <w:tabs>
          <w:tab w:val="clear" w:pos="720"/>
          <w:tab w:val="left" w:pos="851"/>
        </w:tabs>
        <w:ind w:left="851" w:hanging="851"/>
        <w:rPr>
          <w:rFonts w:ascii="Calibri" w:hAnsi="Calibri" w:cs="Calibri"/>
          <w:szCs w:val="22"/>
        </w:rPr>
      </w:pPr>
      <w:r w:rsidRPr="00E67101">
        <w:rPr>
          <w:rFonts w:ascii="Calibri" w:hAnsi="Calibri" w:cs="Calibri"/>
          <w:szCs w:val="22"/>
        </w:rPr>
        <w:t xml:space="preserve">Annual membership fees will be determined by Council and ratified by membership at the next AGM.  </w:t>
      </w:r>
    </w:p>
    <w:p w14:paraId="7ECF6F99" w14:textId="77777777" w:rsidR="00CD7210" w:rsidRPr="00E67101" w:rsidRDefault="00CD7210" w:rsidP="00CD7210">
      <w:pPr>
        <w:pStyle w:val="ListParagraph"/>
        <w:rPr>
          <w:rFonts w:ascii="Calibri" w:hAnsi="Calibri" w:cs="Calibri"/>
          <w:sz w:val="22"/>
          <w:szCs w:val="22"/>
        </w:rPr>
      </w:pPr>
    </w:p>
    <w:p w14:paraId="76F943C7" w14:textId="77777777" w:rsidR="00CD7210" w:rsidRPr="00E67101" w:rsidRDefault="00CD7210" w:rsidP="00CD7210">
      <w:pPr>
        <w:pStyle w:val="BodyTextIndent2"/>
        <w:numPr>
          <w:ilvl w:val="1"/>
          <w:numId w:val="5"/>
        </w:numPr>
        <w:tabs>
          <w:tab w:val="clear" w:pos="720"/>
          <w:tab w:val="left" w:pos="851"/>
        </w:tabs>
        <w:ind w:left="851" w:hanging="851"/>
        <w:rPr>
          <w:rFonts w:ascii="Calibri" w:hAnsi="Calibri" w:cs="Calibri"/>
          <w:szCs w:val="22"/>
        </w:rPr>
      </w:pPr>
      <w:r w:rsidRPr="00E67101">
        <w:rPr>
          <w:rFonts w:ascii="Calibri" w:hAnsi="Calibri" w:cs="Calibri"/>
          <w:szCs w:val="22"/>
        </w:rPr>
        <w:t xml:space="preserve">Council may stipulate a reduced membership fee for persons over 60 years of age.  </w:t>
      </w:r>
    </w:p>
    <w:p w14:paraId="585162FA" w14:textId="77777777" w:rsidR="00CD7210" w:rsidRPr="00E67101" w:rsidRDefault="00CD7210" w:rsidP="00CD7210">
      <w:pPr>
        <w:pStyle w:val="BodyTextIndent2"/>
        <w:tabs>
          <w:tab w:val="clear" w:pos="720"/>
          <w:tab w:val="left" w:pos="851"/>
        </w:tabs>
        <w:rPr>
          <w:rFonts w:ascii="Calibri" w:hAnsi="Calibri" w:cs="Calibri"/>
          <w:szCs w:val="22"/>
        </w:rPr>
      </w:pPr>
    </w:p>
    <w:p w14:paraId="2C945A64" w14:textId="77777777" w:rsidR="00CD7210" w:rsidRPr="00E67101" w:rsidRDefault="00CD7210" w:rsidP="005B3773">
      <w:pPr>
        <w:pStyle w:val="BodyTextIndent2"/>
        <w:tabs>
          <w:tab w:val="clear" w:pos="720"/>
          <w:tab w:val="left" w:pos="851"/>
        </w:tabs>
        <w:rPr>
          <w:rFonts w:ascii="Calibri" w:hAnsi="Calibri" w:cs="Calibri"/>
          <w:szCs w:val="22"/>
        </w:rPr>
      </w:pPr>
    </w:p>
    <w:p w14:paraId="0CC6DEFB" w14:textId="525C8B50" w:rsidR="005B3773" w:rsidRPr="00E67101" w:rsidRDefault="00CD7210" w:rsidP="005B3773">
      <w:pPr>
        <w:pStyle w:val="BodyTextIndent2"/>
        <w:tabs>
          <w:tab w:val="clear" w:pos="720"/>
          <w:tab w:val="left" w:pos="851"/>
        </w:tabs>
        <w:rPr>
          <w:rFonts w:ascii="Calibri" w:hAnsi="Calibri" w:cs="Calibri"/>
          <w:szCs w:val="22"/>
        </w:rPr>
      </w:pPr>
      <w:r w:rsidRPr="00E67101">
        <w:rPr>
          <w:rFonts w:ascii="Calibri" w:hAnsi="Calibri" w:cs="Calibri"/>
          <w:szCs w:val="22"/>
        </w:rPr>
        <w:t>2014 Constitution</w:t>
      </w:r>
    </w:p>
    <w:p w14:paraId="435965DD" w14:textId="77777777" w:rsidR="00CD7210" w:rsidRPr="00E67101" w:rsidRDefault="00CD7210" w:rsidP="005B3773">
      <w:pPr>
        <w:pStyle w:val="BodyTextIndent2"/>
        <w:tabs>
          <w:tab w:val="clear" w:pos="720"/>
          <w:tab w:val="left" w:pos="851"/>
        </w:tabs>
        <w:rPr>
          <w:rFonts w:ascii="Calibri" w:hAnsi="Calibri" w:cs="Calibri"/>
          <w:szCs w:val="22"/>
        </w:rPr>
      </w:pPr>
    </w:p>
    <w:p w14:paraId="41D043B0" w14:textId="42573B43" w:rsidR="009C15ED" w:rsidRPr="00E67101" w:rsidRDefault="009C15ED" w:rsidP="009C15ED">
      <w:pPr>
        <w:numPr>
          <w:ilvl w:val="1"/>
          <w:numId w:val="3"/>
        </w:numPr>
        <w:tabs>
          <w:tab w:val="left" w:pos="851"/>
        </w:tabs>
        <w:ind w:left="851" w:hanging="851"/>
        <w:jc w:val="both"/>
        <w:rPr>
          <w:rFonts w:ascii="Calibri" w:hAnsi="Calibri" w:cs="Calibri"/>
          <w:sz w:val="22"/>
          <w:szCs w:val="22"/>
        </w:rPr>
      </w:pPr>
      <w:r w:rsidRPr="00E67101">
        <w:rPr>
          <w:rFonts w:ascii="Calibri" w:hAnsi="Calibri" w:cs="Calibri"/>
          <w:sz w:val="22"/>
          <w:szCs w:val="22"/>
        </w:rPr>
        <w:t xml:space="preserve">Any member whose current annual subscription is not fully paid will not be eligible for any benefits, or have voting rights at any meeting.  A member whose current subscription is more than six (6) months in arrears will forfeit membership of the Guild, at the discretion of the Council. </w:t>
      </w:r>
    </w:p>
    <w:p w14:paraId="27895966" w14:textId="5B3772A6" w:rsidR="00CD7210" w:rsidRPr="00E67101" w:rsidRDefault="00CD7210" w:rsidP="00CD7210">
      <w:pPr>
        <w:tabs>
          <w:tab w:val="left" w:pos="851"/>
        </w:tabs>
        <w:jc w:val="both"/>
        <w:rPr>
          <w:rFonts w:ascii="Calibri" w:hAnsi="Calibri" w:cs="Calibri"/>
          <w:sz w:val="22"/>
          <w:szCs w:val="22"/>
        </w:rPr>
      </w:pPr>
    </w:p>
    <w:p w14:paraId="793626EA" w14:textId="7A387BAD" w:rsidR="00CD7210" w:rsidRPr="00E67101" w:rsidRDefault="00CD7210" w:rsidP="00CD7210">
      <w:pPr>
        <w:tabs>
          <w:tab w:val="left" w:pos="851"/>
        </w:tabs>
        <w:jc w:val="both"/>
        <w:rPr>
          <w:rFonts w:ascii="Calibri" w:hAnsi="Calibri" w:cs="Calibri"/>
          <w:sz w:val="22"/>
          <w:szCs w:val="22"/>
        </w:rPr>
      </w:pPr>
      <w:r w:rsidRPr="00E67101">
        <w:rPr>
          <w:rFonts w:ascii="Calibri" w:hAnsi="Calibri" w:cs="Calibri"/>
          <w:sz w:val="22"/>
          <w:szCs w:val="22"/>
        </w:rPr>
        <w:t>Change</w:t>
      </w:r>
      <w:r w:rsidR="00E67101">
        <w:rPr>
          <w:rFonts w:ascii="Calibri" w:hAnsi="Calibri" w:cs="Calibri"/>
          <w:sz w:val="22"/>
          <w:szCs w:val="22"/>
        </w:rPr>
        <w:t>s</w:t>
      </w:r>
      <w:r w:rsidRPr="00E67101">
        <w:rPr>
          <w:rFonts w:ascii="Calibri" w:hAnsi="Calibri" w:cs="Calibri"/>
          <w:sz w:val="22"/>
          <w:szCs w:val="22"/>
        </w:rPr>
        <w:t xml:space="preserve"> to</w:t>
      </w:r>
    </w:p>
    <w:p w14:paraId="5D229D38" w14:textId="77777777" w:rsidR="00CD7210" w:rsidRPr="00E67101" w:rsidRDefault="00CD7210" w:rsidP="00CD7210">
      <w:pPr>
        <w:tabs>
          <w:tab w:val="left" w:pos="851"/>
        </w:tabs>
        <w:jc w:val="both"/>
        <w:rPr>
          <w:rFonts w:ascii="Calibri" w:hAnsi="Calibri" w:cs="Calibri"/>
          <w:sz w:val="22"/>
          <w:szCs w:val="22"/>
        </w:rPr>
      </w:pPr>
    </w:p>
    <w:p w14:paraId="169EDCD8" w14:textId="77777777" w:rsidR="00CD7210" w:rsidRPr="00E67101" w:rsidRDefault="00CD7210" w:rsidP="00CD7210">
      <w:pPr>
        <w:pStyle w:val="ListParagraph"/>
        <w:numPr>
          <w:ilvl w:val="1"/>
          <w:numId w:val="5"/>
        </w:numPr>
        <w:tabs>
          <w:tab w:val="left" w:pos="851"/>
        </w:tabs>
        <w:ind w:left="851" w:hanging="851"/>
        <w:jc w:val="both"/>
        <w:rPr>
          <w:rFonts w:ascii="Calibri" w:hAnsi="Calibri" w:cs="Calibri"/>
          <w:sz w:val="22"/>
          <w:szCs w:val="22"/>
        </w:rPr>
      </w:pPr>
      <w:r w:rsidRPr="00E67101">
        <w:rPr>
          <w:rFonts w:ascii="Calibri" w:hAnsi="Calibri" w:cs="Calibri"/>
          <w:sz w:val="22"/>
          <w:szCs w:val="22"/>
        </w:rPr>
        <w:t xml:space="preserve">Any member whose current annual subscription is not fully paid will not be eligible for any benefits, or have voting rights at any meeting.  A member whose current subscription is more than two (2) months in arrears, payment plans included, will cease to be a member of the WGSA. </w:t>
      </w:r>
    </w:p>
    <w:p w14:paraId="5B744599" w14:textId="77777777" w:rsidR="00CD7210" w:rsidRPr="00E67101" w:rsidRDefault="00CD7210" w:rsidP="00CD7210">
      <w:pPr>
        <w:tabs>
          <w:tab w:val="left" w:pos="851"/>
        </w:tabs>
        <w:jc w:val="both"/>
        <w:rPr>
          <w:rFonts w:ascii="Calibri" w:hAnsi="Calibri" w:cs="Calibri"/>
          <w:sz w:val="22"/>
          <w:szCs w:val="22"/>
        </w:rPr>
      </w:pPr>
    </w:p>
    <w:p w14:paraId="6DC17E44" w14:textId="22AAA588" w:rsidR="009C15ED" w:rsidRPr="00E67101" w:rsidRDefault="00CD7210" w:rsidP="009C15ED">
      <w:pPr>
        <w:pStyle w:val="ListParagraph"/>
        <w:tabs>
          <w:tab w:val="left" w:pos="851"/>
        </w:tabs>
        <w:ind w:left="851" w:hanging="851"/>
        <w:rPr>
          <w:rFonts w:ascii="Calibri" w:hAnsi="Calibri" w:cs="Calibri"/>
          <w:sz w:val="22"/>
          <w:szCs w:val="22"/>
        </w:rPr>
      </w:pPr>
      <w:r w:rsidRPr="00E67101">
        <w:rPr>
          <w:rFonts w:ascii="Calibri" w:hAnsi="Calibri" w:cs="Calibri"/>
          <w:sz w:val="22"/>
          <w:szCs w:val="22"/>
        </w:rPr>
        <w:t>2014 Constitution</w:t>
      </w:r>
    </w:p>
    <w:p w14:paraId="079D2428" w14:textId="77777777" w:rsidR="00CD7210" w:rsidRPr="00E67101" w:rsidRDefault="00CD7210" w:rsidP="009C15ED">
      <w:pPr>
        <w:pStyle w:val="ListParagraph"/>
        <w:tabs>
          <w:tab w:val="left" w:pos="851"/>
        </w:tabs>
        <w:ind w:left="851" w:hanging="851"/>
        <w:rPr>
          <w:rFonts w:ascii="Calibri" w:hAnsi="Calibri" w:cs="Calibri"/>
          <w:sz w:val="22"/>
          <w:szCs w:val="22"/>
        </w:rPr>
      </w:pPr>
    </w:p>
    <w:p w14:paraId="4E8B7AEE" w14:textId="77777777" w:rsidR="00CD7210" w:rsidRPr="00E67101" w:rsidRDefault="00CD7210" w:rsidP="009C15ED">
      <w:pPr>
        <w:pStyle w:val="ListParagraph"/>
        <w:tabs>
          <w:tab w:val="left" w:pos="851"/>
        </w:tabs>
        <w:ind w:left="851" w:hanging="851"/>
        <w:rPr>
          <w:rFonts w:ascii="Calibri" w:hAnsi="Calibri" w:cs="Calibri"/>
          <w:sz w:val="22"/>
          <w:szCs w:val="22"/>
        </w:rPr>
      </w:pPr>
    </w:p>
    <w:p w14:paraId="2D770547" w14:textId="77777777" w:rsidR="009C15ED" w:rsidRPr="00E67101" w:rsidRDefault="009C15ED" w:rsidP="009C15ED">
      <w:pPr>
        <w:numPr>
          <w:ilvl w:val="1"/>
          <w:numId w:val="3"/>
        </w:numPr>
        <w:tabs>
          <w:tab w:val="left" w:pos="851"/>
        </w:tabs>
        <w:ind w:left="851" w:hanging="851"/>
        <w:jc w:val="both"/>
        <w:rPr>
          <w:rFonts w:ascii="Calibri" w:hAnsi="Calibri" w:cs="Calibri"/>
          <w:sz w:val="22"/>
          <w:szCs w:val="22"/>
        </w:rPr>
      </w:pPr>
      <w:r w:rsidRPr="00E67101">
        <w:rPr>
          <w:rFonts w:ascii="Calibri" w:hAnsi="Calibri" w:cs="Calibri"/>
          <w:sz w:val="22"/>
          <w:szCs w:val="22"/>
        </w:rPr>
        <w:t>Members are required to attend the Annual General Meeting where they may inter alia exercise their right to determine policy of the organisation. Should a Member for good reason be unable to attend, they may designate another Member attending to act as proxy.</w:t>
      </w:r>
    </w:p>
    <w:p w14:paraId="6587DCD2" w14:textId="4A123010" w:rsidR="009C15ED" w:rsidRPr="00E67101" w:rsidRDefault="009C15ED">
      <w:pPr>
        <w:rPr>
          <w:rFonts w:ascii="Calibri" w:hAnsi="Calibri" w:cs="Calibri"/>
          <w:sz w:val="22"/>
          <w:szCs w:val="22"/>
        </w:rPr>
      </w:pPr>
    </w:p>
    <w:p w14:paraId="36CAA34A" w14:textId="16E720AE" w:rsidR="009C15ED" w:rsidRPr="00E67101" w:rsidRDefault="009C15ED">
      <w:pPr>
        <w:rPr>
          <w:rFonts w:ascii="Calibri" w:hAnsi="Calibri" w:cs="Calibri"/>
          <w:sz w:val="22"/>
          <w:szCs w:val="22"/>
        </w:rPr>
      </w:pPr>
    </w:p>
    <w:p w14:paraId="3BDD8209" w14:textId="63ED906F" w:rsidR="009C15ED" w:rsidRPr="00E67101" w:rsidRDefault="009C15ED">
      <w:pPr>
        <w:rPr>
          <w:rFonts w:ascii="Calibri" w:hAnsi="Calibri" w:cs="Calibri"/>
          <w:sz w:val="22"/>
          <w:szCs w:val="22"/>
        </w:rPr>
      </w:pPr>
      <w:r w:rsidRPr="00E67101">
        <w:rPr>
          <w:rFonts w:ascii="Calibri" w:hAnsi="Calibri" w:cs="Calibri"/>
          <w:sz w:val="22"/>
          <w:szCs w:val="22"/>
        </w:rPr>
        <w:t>Change</w:t>
      </w:r>
      <w:r w:rsidR="00E67101">
        <w:rPr>
          <w:rFonts w:ascii="Calibri" w:hAnsi="Calibri" w:cs="Calibri"/>
          <w:sz w:val="22"/>
          <w:szCs w:val="22"/>
        </w:rPr>
        <w:t>s</w:t>
      </w:r>
      <w:r w:rsidRPr="00E67101">
        <w:rPr>
          <w:rFonts w:ascii="Calibri" w:hAnsi="Calibri" w:cs="Calibri"/>
          <w:sz w:val="22"/>
          <w:szCs w:val="22"/>
        </w:rPr>
        <w:t xml:space="preserve"> to</w:t>
      </w:r>
    </w:p>
    <w:p w14:paraId="30433BCC" w14:textId="1E59BDBB" w:rsidR="009C15ED" w:rsidRPr="00E67101" w:rsidRDefault="009C15ED">
      <w:pPr>
        <w:rPr>
          <w:rFonts w:ascii="Calibri" w:hAnsi="Calibri" w:cs="Calibri"/>
          <w:sz w:val="22"/>
          <w:szCs w:val="22"/>
        </w:rPr>
      </w:pPr>
    </w:p>
    <w:p w14:paraId="621979B7" w14:textId="77777777" w:rsidR="00CD7210" w:rsidRPr="00E67101" w:rsidRDefault="00CD7210" w:rsidP="00CD7210">
      <w:pPr>
        <w:numPr>
          <w:ilvl w:val="1"/>
          <w:numId w:val="5"/>
        </w:numPr>
        <w:tabs>
          <w:tab w:val="left" w:pos="851"/>
        </w:tabs>
        <w:ind w:left="851" w:hanging="851"/>
        <w:jc w:val="both"/>
        <w:rPr>
          <w:rFonts w:ascii="Calibri" w:hAnsi="Calibri" w:cs="Calibri"/>
          <w:sz w:val="22"/>
          <w:szCs w:val="22"/>
        </w:rPr>
      </w:pPr>
      <w:r w:rsidRPr="00E67101">
        <w:rPr>
          <w:rFonts w:ascii="Calibri" w:hAnsi="Calibri" w:cs="Calibri"/>
          <w:sz w:val="22"/>
          <w:szCs w:val="22"/>
        </w:rPr>
        <w:t>Members are required to attend the Annual General Meeting where they may inter alia exercise their right to determine the policy of the organisation through voting and submission of proposals. Should a Member for good reason be unable to attend, they may designate another Member attending to act as proxy. No member may hold proxies representing more than 5% of membership in good standing.</w:t>
      </w:r>
    </w:p>
    <w:p w14:paraId="48A787F8" w14:textId="77777777" w:rsidR="009C15ED" w:rsidRPr="00E67101" w:rsidRDefault="009C15ED" w:rsidP="009C15ED">
      <w:pPr>
        <w:pStyle w:val="ListParagraph"/>
        <w:tabs>
          <w:tab w:val="left" w:pos="851"/>
        </w:tabs>
        <w:ind w:left="851" w:hanging="851"/>
        <w:rPr>
          <w:rFonts w:ascii="Calibri" w:hAnsi="Calibri" w:cs="Calibri"/>
          <w:sz w:val="22"/>
          <w:szCs w:val="22"/>
        </w:rPr>
      </w:pPr>
    </w:p>
    <w:p w14:paraId="73D06062" w14:textId="02B93B6B" w:rsidR="009C15ED" w:rsidRPr="00E67101" w:rsidRDefault="009C15ED">
      <w:pPr>
        <w:rPr>
          <w:rFonts w:ascii="Calibri" w:hAnsi="Calibri" w:cs="Calibri"/>
          <w:sz w:val="22"/>
          <w:szCs w:val="22"/>
        </w:rPr>
      </w:pPr>
    </w:p>
    <w:p w14:paraId="17292162" w14:textId="16F15983" w:rsidR="00B51859" w:rsidRPr="00E67101" w:rsidRDefault="00B51859">
      <w:pPr>
        <w:rPr>
          <w:rFonts w:ascii="Calibri" w:hAnsi="Calibri" w:cs="Calibri"/>
          <w:sz w:val="22"/>
          <w:szCs w:val="22"/>
        </w:rPr>
      </w:pPr>
      <w:r w:rsidRPr="00E67101">
        <w:rPr>
          <w:rFonts w:ascii="Calibri" w:hAnsi="Calibri" w:cs="Calibri"/>
          <w:sz w:val="22"/>
          <w:szCs w:val="22"/>
        </w:rPr>
        <w:t>2014 Constitution</w:t>
      </w:r>
    </w:p>
    <w:p w14:paraId="55E299B7" w14:textId="77777777" w:rsidR="00B51859" w:rsidRPr="00E67101" w:rsidRDefault="00B51859" w:rsidP="00B51859">
      <w:pPr>
        <w:tabs>
          <w:tab w:val="left" w:pos="851"/>
        </w:tabs>
        <w:suppressAutoHyphens/>
        <w:autoSpaceDE w:val="0"/>
        <w:spacing w:line="320" w:lineRule="exact"/>
        <w:ind w:left="851" w:right="259"/>
        <w:jc w:val="both"/>
        <w:rPr>
          <w:rFonts w:ascii="Calibri" w:hAnsi="Calibri" w:cs="Calibri"/>
          <w:sz w:val="22"/>
          <w:szCs w:val="22"/>
        </w:rPr>
      </w:pPr>
    </w:p>
    <w:p w14:paraId="712FDE17" w14:textId="77777777" w:rsidR="00B51859" w:rsidRPr="00E67101" w:rsidRDefault="00B51859" w:rsidP="00B51859">
      <w:pPr>
        <w:numPr>
          <w:ilvl w:val="3"/>
          <w:numId w:val="6"/>
        </w:numPr>
        <w:tabs>
          <w:tab w:val="left" w:pos="851"/>
        </w:tabs>
        <w:suppressAutoHyphens/>
        <w:autoSpaceDE w:val="0"/>
        <w:spacing w:line="320" w:lineRule="exact"/>
        <w:ind w:left="851" w:right="259" w:hanging="851"/>
        <w:jc w:val="both"/>
        <w:rPr>
          <w:rFonts w:ascii="Calibri" w:hAnsi="Calibri" w:cs="Calibri"/>
          <w:sz w:val="22"/>
          <w:szCs w:val="22"/>
        </w:rPr>
      </w:pPr>
      <w:r w:rsidRPr="00E67101">
        <w:rPr>
          <w:rFonts w:ascii="Calibri" w:hAnsi="Calibri" w:cs="Calibri"/>
          <w:sz w:val="22"/>
          <w:szCs w:val="22"/>
        </w:rPr>
        <w:t>Any Member who fails to comply with any of the terms of the Constitution or any lawful decision of Council, or does anything prejudicial to the interests of WGSA, including, but not limited to, conduct that undermines the WGSA.</w:t>
      </w:r>
    </w:p>
    <w:p w14:paraId="71D8B103" w14:textId="210BA732" w:rsidR="00CD7210" w:rsidRPr="00E67101" w:rsidRDefault="00CD7210" w:rsidP="00CD7210">
      <w:pPr>
        <w:tabs>
          <w:tab w:val="left" w:pos="851"/>
        </w:tabs>
        <w:suppressAutoHyphens/>
        <w:autoSpaceDE w:val="0"/>
        <w:spacing w:line="320" w:lineRule="exact"/>
        <w:ind w:right="259"/>
        <w:jc w:val="both"/>
        <w:rPr>
          <w:rFonts w:ascii="Calibri" w:hAnsi="Calibri" w:cs="Calibri"/>
          <w:sz w:val="22"/>
          <w:szCs w:val="22"/>
        </w:rPr>
      </w:pPr>
    </w:p>
    <w:p w14:paraId="5719DA3E" w14:textId="2BCAE471" w:rsidR="00CD7210" w:rsidRPr="00E67101" w:rsidRDefault="00CD7210" w:rsidP="00CD7210">
      <w:pPr>
        <w:tabs>
          <w:tab w:val="left" w:pos="851"/>
        </w:tabs>
        <w:suppressAutoHyphens/>
        <w:autoSpaceDE w:val="0"/>
        <w:spacing w:line="320" w:lineRule="exact"/>
        <w:ind w:right="259"/>
        <w:jc w:val="both"/>
        <w:rPr>
          <w:rFonts w:ascii="Calibri" w:hAnsi="Calibri" w:cs="Calibri"/>
          <w:sz w:val="22"/>
          <w:szCs w:val="22"/>
        </w:rPr>
      </w:pPr>
      <w:r w:rsidRPr="00E67101">
        <w:rPr>
          <w:rFonts w:ascii="Calibri" w:hAnsi="Calibri" w:cs="Calibri"/>
          <w:sz w:val="22"/>
          <w:szCs w:val="22"/>
        </w:rPr>
        <w:t>Change</w:t>
      </w:r>
      <w:r w:rsidR="00E67101">
        <w:rPr>
          <w:rFonts w:ascii="Calibri" w:hAnsi="Calibri" w:cs="Calibri"/>
          <w:sz w:val="22"/>
          <w:szCs w:val="22"/>
        </w:rPr>
        <w:t>s</w:t>
      </w:r>
      <w:r w:rsidRPr="00E67101">
        <w:rPr>
          <w:rFonts w:ascii="Calibri" w:hAnsi="Calibri" w:cs="Calibri"/>
          <w:sz w:val="22"/>
          <w:szCs w:val="22"/>
        </w:rPr>
        <w:t xml:space="preserve"> to</w:t>
      </w:r>
    </w:p>
    <w:p w14:paraId="0DE204AC" w14:textId="77777777" w:rsidR="00CD7210" w:rsidRPr="00E67101" w:rsidRDefault="00CD7210" w:rsidP="00CD7210">
      <w:pPr>
        <w:numPr>
          <w:ilvl w:val="3"/>
          <w:numId w:val="7"/>
        </w:numPr>
        <w:tabs>
          <w:tab w:val="left" w:pos="851"/>
        </w:tabs>
        <w:suppressAutoHyphens/>
        <w:autoSpaceDE w:val="0"/>
        <w:spacing w:line="320" w:lineRule="exact"/>
        <w:ind w:left="851" w:right="259" w:hanging="851"/>
        <w:jc w:val="both"/>
        <w:rPr>
          <w:rFonts w:ascii="Calibri" w:hAnsi="Calibri" w:cs="Calibri"/>
          <w:sz w:val="22"/>
          <w:szCs w:val="22"/>
        </w:rPr>
      </w:pPr>
      <w:r w:rsidRPr="00E67101">
        <w:rPr>
          <w:rFonts w:ascii="Calibri" w:hAnsi="Calibri" w:cs="Calibri"/>
          <w:sz w:val="22"/>
          <w:szCs w:val="22"/>
        </w:rPr>
        <w:lastRenderedPageBreak/>
        <w:t>If a Member fails to comply with any of the terms of the Constitution or any lawful decision of Council, or does anything prejudicial to the interests of WGSA, including, but not limited to, conduct that undermines the WGSA.</w:t>
      </w:r>
    </w:p>
    <w:p w14:paraId="32D9EA4A" w14:textId="77777777" w:rsidR="00CD7210" w:rsidRPr="00E67101" w:rsidRDefault="00CD7210" w:rsidP="00CD7210">
      <w:pPr>
        <w:tabs>
          <w:tab w:val="left" w:pos="851"/>
        </w:tabs>
        <w:suppressAutoHyphens/>
        <w:autoSpaceDE w:val="0"/>
        <w:spacing w:line="320" w:lineRule="exact"/>
        <w:ind w:left="851" w:right="259"/>
        <w:jc w:val="both"/>
        <w:rPr>
          <w:rFonts w:ascii="Calibri" w:hAnsi="Calibri" w:cs="Calibri"/>
          <w:sz w:val="22"/>
          <w:szCs w:val="22"/>
        </w:rPr>
      </w:pPr>
    </w:p>
    <w:p w14:paraId="0A2378E8" w14:textId="78F06234" w:rsidR="00CD7210" w:rsidRPr="00E67101" w:rsidRDefault="00CD7210" w:rsidP="00CD7210">
      <w:pPr>
        <w:tabs>
          <w:tab w:val="left" w:pos="851"/>
        </w:tabs>
        <w:suppressAutoHyphens/>
        <w:autoSpaceDE w:val="0"/>
        <w:spacing w:line="320" w:lineRule="exact"/>
        <w:ind w:right="259"/>
        <w:jc w:val="both"/>
        <w:rPr>
          <w:rFonts w:ascii="Calibri" w:hAnsi="Calibri" w:cs="Calibri"/>
          <w:sz w:val="22"/>
          <w:szCs w:val="22"/>
        </w:rPr>
      </w:pPr>
      <w:r w:rsidRPr="00E67101">
        <w:rPr>
          <w:rFonts w:ascii="Calibri" w:hAnsi="Calibri" w:cs="Calibri"/>
          <w:sz w:val="22"/>
          <w:szCs w:val="22"/>
        </w:rPr>
        <w:t xml:space="preserve">2014 Constitution </w:t>
      </w:r>
    </w:p>
    <w:p w14:paraId="38F457C2" w14:textId="77777777" w:rsidR="00CD7210" w:rsidRPr="00E67101" w:rsidRDefault="00CD7210" w:rsidP="00CD7210">
      <w:pPr>
        <w:tabs>
          <w:tab w:val="left" w:pos="851"/>
        </w:tabs>
        <w:suppressAutoHyphens/>
        <w:autoSpaceDE w:val="0"/>
        <w:spacing w:line="320" w:lineRule="exact"/>
        <w:ind w:right="259"/>
        <w:jc w:val="both"/>
        <w:rPr>
          <w:rFonts w:ascii="Calibri" w:hAnsi="Calibri" w:cs="Calibri"/>
          <w:sz w:val="22"/>
          <w:szCs w:val="22"/>
        </w:rPr>
      </w:pPr>
    </w:p>
    <w:p w14:paraId="35AE9849" w14:textId="77777777" w:rsidR="00B51859" w:rsidRPr="00E67101" w:rsidRDefault="00B51859" w:rsidP="00B51859">
      <w:pPr>
        <w:numPr>
          <w:ilvl w:val="3"/>
          <w:numId w:val="6"/>
        </w:numPr>
        <w:tabs>
          <w:tab w:val="left" w:pos="0"/>
          <w:tab w:val="left" w:pos="851"/>
        </w:tabs>
        <w:suppressAutoHyphens/>
        <w:autoSpaceDE w:val="0"/>
        <w:spacing w:line="320" w:lineRule="exact"/>
        <w:ind w:left="851" w:right="259" w:hanging="851"/>
        <w:jc w:val="both"/>
        <w:rPr>
          <w:rFonts w:ascii="Calibri" w:hAnsi="Calibri" w:cs="Calibri"/>
          <w:sz w:val="22"/>
          <w:szCs w:val="22"/>
        </w:rPr>
      </w:pPr>
      <w:r w:rsidRPr="00E67101">
        <w:rPr>
          <w:rFonts w:ascii="Calibri" w:hAnsi="Calibri" w:cs="Calibri"/>
          <w:sz w:val="22"/>
          <w:szCs w:val="22"/>
        </w:rPr>
        <w:t>Any Member who defrauds WGSA in any way, which shall also mean any act of dishonesty prejudicial to the interests of the WGSA.</w:t>
      </w:r>
    </w:p>
    <w:p w14:paraId="06150B94" w14:textId="344FE40D" w:rsidR="00B51859" w:rsidRPr="00E67101" w:rsidRDefault="00B51859" w:rsidP="00B51859">
      <w:pPr>
        <w:tabs>
          <w:tab w:val="left" w:pos="851"/>
          <w:tab w:val="num" w:pos="1134"/>
          <w:tab w:val="left" w:pos="1560"/>
        </w:tabs>
        <w:ind w:left="851" w:right="259" w:hanging="851"/>
        <w:jc w:val="both"/>
        <w:rPr>
          <w:rFonts w:ascii="Calibri" w:hAnsi="Calibri" w:cs="Calibri"/>
          <w:sz w:val="22"/>
          <w:szCs w:val="22"/>
        </w:rPr>
      </w:pPr>
    </w:p>
    <w:p w14:paraId="77EC9ADD" w14:textId="21AA8F08" w:rsidR="00CD7210" w:rsidRPr="00E67101" w:rsidRDefault="00CD7210" w:rsidP="00B51859">
      <w:pPr>
        <w:tabs>
          <w:tab w:val="left" w:pos="851"/>
          <w:tab w:val="num" w:pos="1134"/>
          <w:tab w:val="left" w:pos="1560"/>
        </w:tabs>
        <w:ind w:left="851" w:right="259" w:hanging="851"/>
        <w:jc w:val="both"/>
        <w:rPr>
          <w:rFonts w:ascii="Calibri" w:hAnsi="Calibri" w:cs="Calibri"/>
          <w:sz w:val="22"/>
          <w:szCs w:val="22"/>
        </w:rPr>
      </w:pPr>
      <w:r w:rsidRPr="00E67101">
        <w:rPr>
          <w:rFonts w:ascii="Calibri" w:hAnsi="Calibri" w:cs="Calibri"/>
          <w:sz w:val="22"/>
          <w:szCs w:val="22"/>
        </w:rPr>
        <w:t>Change</w:t>
      </w:r>
      <w:r w:rsidR="00E67101">
        <w:rPr>
          <w:rFonts w:ascii="Calibri" w:hAnsi="Calibri" w:cs="Calibri"/>
          <w:sz w:val="22"/>
          <w:szCs w:val="22"/>
        </w:rPr>
        <w:t>s</w:t>
      </w:r>
      <w:r w:rsidRPr="00E67101">
        <w:rPr>
          <w:rFonts w:ascii="Calibri" w:hAnsi="Calibri" w:cs="Calibri"/>
          <w:sz w:val="22"/>
          <w:szCs w:val="22"/>
        </w:rPr>
        <w:t xml:space="preserve"> to</w:t>
      </w:r>
    </w:p>
    <w:p w14:paraId="5F2752E6" w14:textId="77777777" w:rsidR="00CD7210" w:rsidRPr="00E67101" w:rsidRDefault="00CD7210" w:rsidP="00B51859">
      <w:pPr>
        <w:tabs>
          <w:tab w:val="left" w:pos="851"/>
          <w:tab w:val="num" w:pos="1134"/>
          <w:tab w:val="left" w:pos="1560"/>
        </w:tabs>
        <w:ind w:left="851" w:right="259" w:hanging="851"/>
        <w:jc w:val="both"/>
        <w:rPr>
          <w:rFonts w:ascii="Calibri" w:hAnsi="Calibri" w:cs="Calibri"/>
          <w:sz w:val="22"/>
          <w:szCs w:val="22"/>
        </w:rPr>
      </w:pPr>
    </w:p>
    <w:p w14:paraId="1FEB42BA" w14:textId="6C76B4C9" w:rsidR="00CD7210" w:rsidRPr="00E67101" w:rsidRDefault="00CD7210" w:rsidP="00CD7210">
      <w:pPr>
        <w:pStyle w:val="ListParagraph"/>
        <w:numPr>
          <w:ilvl w:val="3"/>
          <w:numId w:val="8"/>
        </w:numPr>
        <w:tabs>
          <w:tab w:val="left" w:pos="0"/>
          <w:tab w:val="left" w:pos="851"/>
        </w:tabs>
        <w:suppressAutoHyphens/>
        <w:autoSpaceDE w:val="0"/>
        <w:spacing w:line="320" w:lineRule="exact"/>
        <w:ind w:left="851" w:right="259" w:hanging="851"/>
        <w:jc w:val="both"/>
        <w:rPr>
          <w:rFonts w:ascii="Calibri" w:hAnsi="Calibri" w:cs="Calibri"/>
          <w:sz w:val="22"/>
          <w:szCs w:val="22"/>
        </w:rPr>
      </w:pPr>
      <w:r w:rsidRPr="00E67101">
        <w:rPr>
          <w:rFonts w:ascii="Calibri" w:hAnsi="Calibri" w:cs="Calibri"/>
          <w:sz w:val="22"/>
          <w:szCs w:val="22"/>
        </w:rPr>
        <w:t>If a Member defrauds the WGSA in any way, which shall also mean any act of dishonesty prejudicial to the interests of the WGSA.</w:t>
      </w:r>
    </w:p>
    <w:p w14:paraId="0BD78A1F" w14:textId="77777777" w:rsidR="00E67101" w:rsidRDefault="00E67101" w:rsidP="00B51859">
      <w:pPr>
        <w:tabs>
          <w:tab w:val="left" w:pos="851"/>
          <w:tab w:val="num" w:pos="1134"/>
          <w:tab w:val="left" w:pos="1560"/>
        </w:tabs>
        <w:ind w:left="851" w:right="259" w:hanging="851"/>
        <w:jc w:val="both"/>
        <w:rPr>
          <w:rFonts w:ascii="Calibri" w:hAnsi="Calibri" w:cs="Calibri"/>
          <w:sz w:val="22"/>
          <w:szCs w:val="22"/>
        </w:rPr>
      </w:pPr>
    </w:p>
    <w:p w14:paraId="54A02D00" w14:textId="273DE06D" w:rsidR="00CD7210" w:rsidRPr="00E67101" w:rsidRDefault="00CD7210" w:rsidP="00B51859">
      <w:pPr>
        <w:tabs>
          <w:tab w:val="left" w:pos="851"/>
          <w:tab w:val="num" w:pos="1134"/>
          <w:tab w:val="left" w:pos="1560"/>
        </w:tabs>
        <w:ind w:left="851" w:right="259" w:hanging="851"/>
        <w:jc w:val="both"/>
        <w:rPr>
          <w:rFonts w:ascii="Calibri" w:hAnsi="Calibri" w:cs="Calibri"/>
          <w:sz w:val="22"/>
          <w:szCs w:val="22"/>
        </w:rPr>
      </w:pPr>
      <w:r w:rsidRPr="00E67101">
        <w:rPr>
          <w:rFonts w:ascii="Calibri" w:hAnsi="Calibri" w:cs="Calibri"/>
          <w:sz w:val="22"/>
          <w:szCs w:val="22"/>
        </w:rPr>
        <w:t>2014 Constitution</w:t>
      </w:r>
    </w:p>
    <w:p w14:paraId="4C91DB16" w14:textId="77777777" w:rsidR="00CD7210" w:rsidRPr="00E67101" w:rsidRDefault="00CD7210" w:rsidP="00B51859">
      <w:pPr>
        <w:tabs>
          <w:tab w:val="left" w:pos="851"/>
          <w:tab w:val="num" w:pos="1134"/>
          <w:tab w:val="left" w:pos="1560"/>
        </w:tabs>
        <w:ind w:left="851" w:right="259" w:hanging="851"/>
        <w:jc w:val="both"/>
        <w:rPr>
          <w:rFonts w:ascii="Calibri" w:hAnsi="Calibri" w:cs="Calibri"/>
          <w:sz w:val="22"/>
          <w:szCs w:val="22"/>
        </w:rPr>
      </w:pPr>
    </w:p>
    <w:p w14:paraId="7069E52F" w14:textId="77777777" w:rsidR="00B51859" w:rsidRPr="00E67101" w:rsidRDefault="00B51859" w:rsidP="00CD7210">
      <w:pPr>
        <w:numPr>
          <w:ilvl w:val="2"/>
          <w:numId w:val="8"/>
        </w:numPr>
        <w:tabs>
          <w:tab w:val="left" w:pos="851"/>
        </w:tabs>
        <w:suppressAutoHyphens/>
        <w:autoSpaceDE w:val="0"/>
        <w:spacing w:line="320" w:lineRule="exact"/>
        <w:ind w:left="851" w:right="259" w:hanging="851"/>
        <w:jc w:val="both"/>
        <w:rPr>
          <w:rFonts w:ascii="Calibri" w:hAnsi="Calibri" w:cs="Calibri"/>
          <w:sz w:val="22"/>
          <w:szCs w:val="22"/>
        </w:rPr>
      </w:pPr>
      <w:r w:rsidRPr="00E67101">
        <w:rPr>
          <w:rFonts w:ascii="Calibri" w:hAnsi="Calibri" w:cs="Calibri"/>
          <w:sz w:val="22"/>
          <w:szCs w:val="22"/>
        </w:rPr>
        <w:t>Council shall first attempt to resolve the conflict/dispute by consensus between the aggrieved party or parties and the person or persons against whom an allegation has been made.  If agreement is not reached, Council shall appoint a Disciplinary Committee, in terms of WGSA’s disciplinary procedures.</w:t>
      </w:r>
    </w:p>
    <w:p w14:paraId="298A33A9" w14:textId="77777777" w:rsidR="00B51859" w:rsidRPr="00E67101" w:rsidRDefault="00B51859" w:rsidP="00B51859">
      <w:pPr>
        <w:tabs>
          <w:tab w:val="left" w:pos="851"/>
          <w:tab w:val="num" w:pos="1134"/>
        </w:tabs>
        <w:ind w:left="851" w:right="259" w:hanging="851"/>
        <w:jc w:val="both"/>
        <w:rPr>
          <w:rFonts w:ascii="Calibri" w:hAnsi="Calibri" w:cs="Calibri"/>
          <w:sz w:val="22"/>
          <w:szCs w:val="22"/>
        </w:rPr>
      </w:pPr>
    </w:p>
    <w:p w14:paraId="5CC253E3" w14:textId="66DA768A" w:rsidR="00B51859" w:rsidRPr="00E67101" w:rsidRDefault="00B51859">
      <w:pPr>
        <w:rPr>
          <w:rFonts w:ascii="Calibri" w:hAnsi="Calibri" w:cs="Calibri"/>
          <w:sz w:val="22"/>
          <w:szCs w:val="22"/>
        </w:rPr>
      </w:pPr>
      <w:r w:rsidRPr="00E67101">
        <w:rPr>
          <w:rFonts w:ascii="Calibri" w:hAnsi="Calibri" w:cs="Calibri"/>
          <w:sz w:val="22"/>
          <w:szCs w:val="22"/>
        </w:rPr>
        <w:t>Change</w:t>
      </w:r>
      <w:r w:rsidR="00E67101">
        <w:rPr>
          <w:rFonts w:ascii="Calibri" w:hAnsi="Calibri" w:cs="Calibri"/>
          <w:sz w:val="22"/>
          <w:szCs w:val="22"/>
        </w:rPr>
        <w:t>s</w:t>
      </w:r>
      <w:r w:rsidRPr="00E67101">
        <w:rPr>
          <w:rFonts w:ascii="Calibri" w:hAnsi="Calibri" w:cs="Calibri"/>
          <w:sz w:val="22"/>
          <w:szCs w:val="22"/>
        </w:rPr>
        <w:t xml:space="preserve"> to</w:t>
      </w:r>
    </w:p>
    <w:p w14:paraId="6BE7C7B9" w14:textId="35E6048F" w:rsidR="00B51859" w:rsidRPr="00E67101" w:rsidRDefault="00B51859">
      <w:pPr>
        <w:rPr>
          <w:rFonts w:ascii="Calibri" w:hAnsi="Calibri" w:cs="Calibri"/>
          <w:sz w:val="22"/>
          <w:szCs w:val="22"/>
        </w:rPr>
      </w:pPr>
    </w:p>
    <w:p w14:paraId="22B69AFB" w14:textId="7CC4C740" w:rsidR="00B51859" w:rsidRPr="00E67101" w:rsidRDefault="00B51859" w:rsidP="00CD7210">
      <w:pPr>
        <w:pStyle w:val="ListParagraph"/>
        <w:numPr>
          <w:ilvl w:val="2"/>
          <w:numId w:val="6"/>
        </w:numPr>
        <w:tabs>
          <w:tab w:val="left" w:pos="851"/>
        </w:tabs>
        <w:suppressAutoHyphens/>
        <w:autoSpaceDE w:val="0"/>
        <w:spacing w:line="320" w:lineRule="exact"/>
        <w:ind w:left="851" w:right="259" w:hanging="851"/>
        <w:jc w:val="both"/>
        <w:rPr>
          <w:rFonts w:ascii="Calibri" w:hAnsi="Calibri" w:cs="Calibri"/>
          <w:sz w:val="22"/>
          <w:szCs w:val="22"/>
        </w:rPr>
      </w:pPr>
      <w:r w:rsidRPr="00E67101">
        <w:rPr>
          <w:rFonts w:ascii="Calibri" w:hAnsi="Calibri" w:cs="Calibri"/>
          <w:sz w:val="22"/>
          <w:szCs w:val="22"/>
        </w:rPr>
        <w:t>Council shall first attempt to resolve the conflict/dispute by consensus between the aggrieved party or parties and the person or persons against whom an allegation has been made by consensus.  If agreement is not reached, Council shall appoint a Disciplinary Committee, in terms of WGSA’s disciplinary procedures.</w:t>
      </w:r>
    </w:p>
    <w:p w14:paraId="526452B1" w14:textId="77777777" w:rsidR="00B51859" w:rsidRPr="00E67101" w:rsidRDefault="00B51859" w:rsidP="00B51859">
      <w:pPr>
        <w:tabs>
          <w:tab w:val="left" w:pos="851"/>
          <w:tab w:val="num" w:pos="1134"/>
        </w:tabs>
        <w:ind w:left="851" w:right="259" w:hanging="851"/>
        <w:jc w:val="both"/>
        <w:rPr>
          <w:rFonts w:ascii="Calibri" w:hAnsi="Calibri" w:cs="Calibri"/>
          <w:sz w:val="22"/>
          <w:szCs w:val="22"/>
        </w:rPr>
      </w:pPr>
    </w:p>
    <w:p w14:paraId="4717A282" w14:textId="77777777" w:rsidR="00B51859" w:rsidRPr="00E67101" w:rsidRDefault="00B51859" w:rsidP="00B51859">
      <w:pPr>
        <w:rPr>
          <w:rFonts w:ascii="Calibri" w:hAnsi="Calibri" w:cs="Calibri"/>
          <w:sz w:val="22"/>
          <w:szCs w:val="22"/>
        </w:rPr>
      </w:pPr>
      <w:r w:rsidRPr="00E67101">
        <w:rPr>
          <w:rFonts w:ascii="Calibri" w:hAnsi="Calibri" w:cs="Calibri"/>
          <w:sz w:val="22"/>
          <w:szCs w:val="22"/>
        </w:rPr>
        <w:t>2014 Constitution</w:t>
      </w:r>
    </w:p>
    <w:p w14:paraId="5449C1A2" w14:textId="1F07C7B3" w:rsidR="00B51859" w:rsidRPr="00E67101" w:rsidRDefault="00B51859">
      <w:pPr>
        <w:rPr>
          <w:rFonts w:ascii="Calibri" w:hAnsi="Calibri" w:cs="Calibri"/>
          <w:sz w:val="22"/>
          <w:szCs w:val="22"/>
        </w:rPr>
      </w:pPr>
    </w:p>
    <w:p w14:paraId="1A7D43CA" w14:textId="0018880B" w:rsidR="00B51859" w:rsidRPr="00E67101" w:rsidRDefault="00B51859" w:rsidP="00B51859">
      <w:pPr>
        <w:tabs>
          <w:tab w:val="left" w:pos="851"/>
        </w:tabs>
        <w:ind w:left="851" w:hanging="851"/>
        <w:jc w:val="both"/>
        <w:rPr>
          <w:rFonts w:ascii="Calibri" w:hAnsi="Calibri" w:cs="Calibri"/>
          <w:sz w:val="22"/>
          <w:szCs w:val="22"/>
        </w:rPr>
      </w:pPr>
      <w:r w:rsidRPr="00E67101">
        <w:rPr>
          <w:rFonts w:ascii="Calibri" w:hAnsi="Calibri" w:cs="Calibri"/>
          <w:sz w:val="22"/>
          <w:szCs w:val="22"/>
        </w:rPr>
        <w:t>6.1</w:t>
      </w:r>
      <w:r w:rsidRPr="00E67101">
        <w:rPr>
          <w:rFonts w:ascii="Calibri" w:hAnsi="Calibri" w:cs="Calibri"/>
          <w:sz w:val="22"/>
          <w:szCs w:val="22"/>
        </w:rPr>
        <w:tab/>
        <w:t xml:space="preserve">The Guild shall be governed by a </w:t>
      </w:r>
      <w:r w:rsidRPr="00E67101">
        <w:rPr>
          <w:rFonts w:ascii="Calibri" w:hAnsi="Calibri" w:cs="Calibri"/>
          <w:b/>
          <w:sz w:val="22"/>
          <w:szCs w:val="22"/>
          <w:u w:val="single"/>
        </w:rPr>
        <w:t>Council</w:t>
      </w:r>
      <w:r w:rsidRPr="00E67101">
        <w:rPr>
          <w:rFonts w:ascii="Calibri" w:hAnsi="Calibri" w:cs="Calibri"/>
          <w:sz w:val="22"/>
          <w:szCs w:val="22"/>
        </w:rPr>
        <w:t xml:space="preserve"> consisting of not less than </w:t>
      </w:r>
      <w:r w:rsidRPr="00E67101">
        <w:rPr>
          <w:rFonts w:ascii="Calibri" w:hAnsi="Calibri" w:cs="Calibri"/>
          <w:b/>
          <w:sz w:val="22"/>
          <w:szCs w:val="22"/>
        </w:rPr>
        <w:t xml:space="preserve">six </w:t>
      </w:r>
      <w:r w:rsidRPr="00E67101">
        <w:rPr>
          <w:rFonts w:ascii="Calibri" w:hAnsi="Calibri" w:cs="Calibri"/>
          <w:sz w:val="22"/>
          <w:szCs w:val="22"/>
        </w:rPr>
        <w:t xml:space="preserve">members.  They shall be </w:t>
      </w:r>
      <w:r w:rsidRPr="00E67101">
        <w:rPr>
          <w:rFonts w:ascii="Calibri" w:hAnsi="Calibri" w:cs="Calibri"/>
          <w:bCs/>
          <w:sz w:val="22"/>
          <w:szCs w:val="22"/>
        </w:rPr>
        <w:t>Members</w:t>
      </w:r>
      <w:r w:rsidRPr="00E67101">
        <w:rPr>
          <w:rFonts w:ascii="Calibri" w:hAnsi="Calibri" w:cs="Calibri"/>
          <w:sz w:val="22"/>
          <w:szCs w:val="22"/>
        </w:rPr>
        <w:t xml:space="preserve"> in good standing who shall be elected at the Annual General Meeting of the Guild and will be the Office Bearers of the Guild.</w:t>
      </w:r>
    </w:p>
    <w:p w14:paraId="3F09078B" w14:textId="58733E5B" w:rsidR="00CD7210" w:rsidRPr="00E67101" w:rsidRDefault="00CD7210" w:rsidP="00B51859">
      <w:pPr>
        <w:tabs>
          <w:tab w:val="left" w:pos="851"/>
        </w:tabs>
        <w:ind w:left="851" w:hanging="851"/>
        <w:jc w:val="both"/>
        <w:rPr>
          <w:rFonts w:ascii="Calibri" w:hAnsi="Calibri" w:cs="Calibri"/>
          <w:sz w:val="22"/>
          <w:szCs w:val="22"/>
        </w:rPr>
      </w:pPr>
    </w:p>
    <w:p w14:paraId="582C013F" w14:textId="66027D92" w:rsidR="00CD7210" w:rsidRPr="00E67101" w:rsidRDefault="00CD7210" w:rsidP="00B51859">
      <w:pPr>
        <w:tabs>
          <w:tab w:val="left" w:pos="851"/>
        </w:tabs>
        <w:ind w:left="851" w:hanging="851"/>
        <w:jc w:val="both"/>
        <w:rPr>
          <w:rFonts w:ascii="Calibri" w:hAnsi="Calibri" w:cs="Calibri"/>
          <w:sz w:val="22"/>
          <w:szCs w:val="22"/>
        </w:rPr>
      </w:pPr>
      <w:r w:rsidRPr="00E67101">
        <w:rPr>
          <w:rFonts w:ascii="Calibri" w:hAnsi="Calibri" w:cs="Calibri"/>
          <w:sz w:val="22"/>
          <w:szCs w:val="22"/>
        </w:rPr>
        <w:t>Change</w:t>
      </w:r>
      <w:r w:rsidR="00E67101">
        <w:rPr>
          <w:rFonts w:ascii="Calibri" w:hAnsi="Calibri" w:cs="Calibri"/>
          <w:sz w:val="22"/>
          <w:szCs w:val="22"/>
        </w:rPr>
        <w:t>s</w:t>
      </w:r>
      <w:r w:rsidRPr="00E67101">
        <w:rPr>
          <w:rFonts w:ascii="Calibri" w:hAnsi="Calibri" w:cs="Calibri"/>
          <w:sz w:val="22"/>
          <w:szCs w:val="22"/>
        </w:rPr>
        <w:t xml:space="preserve"> to</w:t>
      </w:r>
    </w:p>
    <w:p w14:paraId="391119E6" w14:textId="601B5B4D" w:rsidR="00CD7210" w:rsidRPr="00E67101" w:rsidRDefault="00CD7210" w:rsidP="00B51859">
      <w:pPr>
        <w:tabs>
          <w:tab w:val="left" w:pos="851"/>
        </w:tabs>
        <w:ind w:left="851" w:hanging="851"/>
        <w:jc w:val="both"/>
        <w:rPr>
          <w:rFonts w:ascii="Calibri" w:hAnsi="Calibri" w:cs="Calibri"/>
          <w:sz w:val="22"/>
          <w:szCs w:val="22"/>
        </w:rPr>
      </w:pPr>
    </w:p>
    <w:p w14:paraId="23964B5C" w14:textId="77777777" w:rsidR="00CD7210" w:rsidRPr="00E67101" w:rsidRDefault="00CD7210" w:rsidP="00CD7210">
      <w:pPr>
        <w:tabs>
          <w:tab w:val="left" w:pos="851"/>
        </w:tabs>
        <w:ind w:left="851" w:hanging="851"/>
        <w:jc w:val="both"/>
        <w:rPr>
          <w:rFonts w:ascii="Calibri" w:hAnsi="Calibri" w:cs="Calibri"/>
          <w:sz w:val="22"/>
          <w:szCs w:val="22"/>
        </w:rPr>
      </w:pPr>
      <w:r w:rsidRPr="00E67101">
        <w:rPr>
          <w:rFonts w:ascii="Calibri" w:hAnsi="Calibri" w:cs="Calibri"/>
          <w:sz w:val="22"/>
          <w:szCs w:val="22"/>
        </w:rPr>
        <w:t>6.1</w:t>
      </w:r>
      <w:r w:rsidRPr="00E67101">
        <w:rPr>
          <w:rFonts w:ascii="Calibri" w:hAnsi="Calibri" w:cs="Calibri"/>
          <w:sz w:val="22"/>
          <w:szCs w:val="22"/>
        </w:rPr>
        <w:tab/>
        <w:t>The WGSA shall be governed by a Council consisting of not less than five members.  They shall be Members in good standing elected at the Annual General Meeting of the WGSA and will be the Office Bearers of the WGSA.</w:t>
      </w:r>
    </w:p>
    <w:p w14:paraId="148A9582" w14:textId="7B535727" w:rsidR="00CD7210" w:rsidRPr="00E67101" w:rsidRDefault="00CD7210" w:rsidP="00B51859">
      <w:pPr>
        <w:tabs>
          <w:tab w:val="left" w:pos="851"/>
        </w:tabs>
        <w:ind w:left="851" w:hanging="851"/>
        <w:jc w:val="both"/>
        <w:rPr>
          <w:rFonts w:ascii="Calibri" w:hAnsi="Calibri" w:cs="Calibri"/>
          <w:sz w:val="22"/>
          <w:szCs w:val="22"/>
        </w:rPr>
      </w:pPr>
    </w:p>
    <w:p w14:paraId="47436B6E" w14:textId="38AF906C" w:rsidR="00CD7210" w:rsidRPr="00E67101" w:rsidRDefault="00CD7210" w:rsidP="00B51859">
      <w:pPr>
        <w:tabs>
          <w:tab w:val="left" w:pos="851"/>
        </w:tabs>
        <w:ind w:left="851" w:hanging="851"/>
        <w:jc w:val="both"/>
        <w:rPr>
          <w:rFonts w:ascii="Calibri" w:hAnsi="Calibri" w:cs="Calibri"/>
          <w:sz w:val="22"/>
          <w:szCs w:val="22"/>
        </w:rPr>
      </w:pPr>
      <w:r w:rsidRPr="00E67101">
        <w:rPr>
          <w:rFonts w:ascii="Calibri" w:hAnsi="Calibri" w:cs="Calibri"/>
          <w:sz w:val="22"/>
          <w:szCs w:val="22"/>
        </w:rPr>
        <w:t>2014 Constitution</w:t>
      </w:r>
    </w:p>
    <w:p w14:paraId="529E4DFC" w14:textId="77777777" w:rsidR="00B51859" w:rsidRPr="00E67101" w:rsidRDefault="00B51859" w:rsidP="00B51859">
      <w:pPr>
        <w:tabs>
          <w:tab w:val="left" w:pos="851"/>
        </w:tabs>
        <w:ind w:left="851" w:hanging="851"/>
        <w:jc w:val="both"/>
        <w:rPr>
          <w:rFonts w:ascii="Calibri" w:hAnsi="Calibri" w:cs="Calibri"/>
          <w:sz w:val="22"/>
          <w:szCs w:val="22"/>
        </w:rPr>
      </w:pPr>
      <w:r w:rsidRPr="00E67101">
        <w:rPr>
          <w:rFonts w:ascii="Calibri" w:hAnsi="Calibri" w:cs="Calibri"/>
          <w:sz w:val="22"/>
          <w:szCs w:val="22"/>
        </w:rPr>
        <w:t xml:space="preserve"> </w:t>
      </w:r>
    </w:p>
    <w:p w14:paraId="1E229FD4" w14:textId="424460CB" w:rsidR="00B51859" w:rsidRPr="00E67101" w:rsidRDefault="00B51859" w:rsidP="00B51859">
      <w:pPr>
        <w:tabs>
          <w:tab w:val="left" w:pos="851"/>
        </w:tabs>
        <w:ind w:left="851" w:hanging="851"/>
        <w:jc w:val="both"/>
        <w:rPr>
          <w:rFonts w:ascii="Calibri" w:hAnsi="Calibri" w:cs="Calibri"/>
          <w:sz w:val="22"/>
          <w:szCs w:val="22"/>
          <w:lang w:eastAsia="en-ZA"/>
        </w:rPr>
      </w:pPr>
      <w:r w:rsidRPr="00E67101">
        <w:rPr>
          <w:rFonts w:ascii="Calibri" w:hAnsi="Calibri" w:cs="Calibri"/>
          <w:sz w:val="22"/>
          <w:szCs w:val="22"/>
        </w:rPr>
        <w:t>6.2</w:t>
      </w:r>
      <w:r w:rsidRPr="00E67101">
        <w:rPr>
          <w:rFonts w:ascii="Calibri" w:hAnsi="Calibri" w:cs="Calibri"/>
          <w:sz w:val="22"/>
          <w:szCs w:val="22"/>
        </w:rPr>
        <w:tab/>
        <w:t xml:space="preserve">The Council will elect from amongst themselves the following office bearers: Chairperson, Vice-chairperson and Treasurer.  These three persons shall </w:t>
      </w:r>
      <w:r w:rsidRPr="00E67101">
        <w:rPr>
          <w:rFonts w:ascii="Calibri" w:hAnsi="Calibri" w:cs="Calibri"/>
          <w:sz w:val="22"/>
          <w:szCs w:val="22"/>
          <w:lang w:eastAsia="en-ZA"/>
        </w:rPr>
        <w:t>not be connected in relation to each other and will accept the fiduciary responsibility for the organisation.</w:t>
      </w:r>
    </w:p>
    <w:p w14:paraId="54421241" w14:textId="05C31E89" w:rsidR="00CD7210" w:rsidRPr="00E67101" w:rsidRDefault="00CD7210" w:rsidP="00B51859">
      <w:pPr>
        <w:tabs>
          <w:tab w:val="left" w:pos="851"/>
        </w:tabs>
        <w:ind w:left="851" w:hanging="851"/>
        <w:jc w:val="both"/>
        <w:rPr>
          <w:rFonts w:ascii="Calibri" w:hAnsi="Calibri" w:cs="Calibri"/>
          <w:sz w:val="22"/>
          <w:szCs w:val="22"/>
          <w:lang w:eastAsia="en-ZA"/>
        </w:rPr>
      </w:pPr>
    </w:p>
    <w:p w14:paraId="297715DC" w14:textId="08984A65" w:rsidR="00CD7210" w:rsidRPr="00E67101" w:rsidRDefault="00CD7210" w:rsidP="00B51859">
      <w:pPr>
        <w:tabs>
          <w:tab w:val="left" w:pos="851"/>
        </w:tabs>
        <w:ind w:left="851" w:hanging="851"/>
        <w:jc w:val="both"/>
        <w:rPr>
          <w:rFonts w:ascii="Calibri" w:hAnsi="Calibri" w:cs="Calibri"/>
          <w:sz w:val="22"/>
          <w:szCs w:val="22"/>
          <w:lang w:eastAsia="en-ZA"/>
        </w:rPr>
      </w:pPr>
      <w:r w:rsidRPr="00E67101">
        <w:rPr>
          <w:rFonts w:ascii="Calibri" w:hAnsi="Calibri" w:cs="Calibri"/>
          <w:sz w:val="22"/>
          <w:szCs w:val="22"/>
          <w:lang w:eastAsia="en-ZA"/>
        </w:rPr>
        <w:t>Change</w:t>
      </w:r>
      <w:r w:rsidR="00E67101">
        <w:rPr>
          <w:rFonts w:ascii="Calibri" w:hAnsi="Calibri" w:cs="Calibri"/>
          <w:sz w:val="22"/>
          <w:szCs w:val="22"/>
          <w:lang w:eastAsia="en-ZA"/>
        </w:rPr>
        <w:t>s</w:t>
      </w:r>
      <w:r w:rsidRPr="00E67101">
        <w:rPr>
          <w:rFonts w:ascii="Calibri" w:hAnsi="Calibri" w:cs="Calibri"/>
          <w:sz w:val="22"/>
          <w:szCs w:val="22"/>
          <w:lang w:eastAsia="en-ZA"/>
        </w:rPr>
        <w:t xml:space="preserve"> to</w:t>
      </w:r>
    </w:p>
    <w:p w14:paraId="0DD7ED65" w14:textId="77777777" w:rsidR="00CD7210" w:rsidRPr="00E67101" w:rsidRDefault="00CD7210" w:rsidP="00B51859">
      <w:pPr>
        <w:tabs>
          <w:tab w:val="left" w:pos="851"/>
        </w:tabs>
        <w:ind w:left="851" w:hanging="851"/>
        <w:jc w:val="both"/>
        <w:rPr>
          <w:rFonts w:ascii="Calibri" w:hAnsi="Calibri" w:cs="Calibri"/>
          <w:sz w:val="22"/>
          <w:szCs w:val="22"/>
          <w:lang w:eastAsia="en-ZA"/>
        </w:rPr>
      </w:pPr>
    </w:p>
    <w:p w14:paraId="6B68D99A" w14:textId="58EDFA6B" w:rsidR="00CD7210" w:rsidRPr="00E67101" w:rsidRDefault="00CD7210" w:rsidP="00B51859">
      <w:pPr>
        <w:tabs>
          <w:tab w:val="left" w:pos="851"/>
        </w:tabs>
        <w:ind w:left="851" w:hanging="851"/>
        <w:jc w:val="both"/>
        <w:rPr>
          <w:rFonts w:ascii="Calibri" w:hAnsi="Calibri" w:cs="Calibri"/>
          <w:sz w:val="22"/>
          <w:szCs w:val="22"/>
        </w:rPr>
      </w:pPr>
      <w:r w:rsidRPr="00E67101">
        <w:rPr>
          <w:rFonts w:ascii="Calibri" w:hAnsi="Calibri" w:cs="Calibri"/>
          <w:sz w:val="22"/>
          <w:szCs w:val="22"/>
        </w:rPr>
        <w:lastRenderedPageBreak/>
        <w:t>6.2</w:t>
      </w:r>
      <w:r w:rsidRPr="00E67101">
        <w:rPr>
          <w:rFonts w:ascii="Calibri" w:hAnsi="Calibri" w:cs="Calibri"/>
          <w:sz w:val="22"/>
          <w:szCs w:val="22"/>
        </w:rPr>
        <w:tab/>
      </w:r>
      <w:r w:rsidRPr="00E67101">
        <w:rPr>
          <w:rFonts w:ascii="Calibri" w:hAnsi="Calibri" w:cs="Calibri"/>
          <w:sz w:val="22"/>
          <w:szCs w:val="22"/>
        </w:rPr>
        <w:t>At the first meeting held after the AGM, which must be held within fourteen (14) days of the AGM, the Council will elect from amongst them the following office bearers: Chairperson, Vice-chairperson, Treasurer.   These three persons shall not be connected in relation to each other and will accept the fiduciary responsibility for the WGSA. If a suitable candidate is not available for the position of Treasurer a suitable candidate may be appointed from the general membership or from outside the organisation</w:t>
      </w:r>
      <w:r w:rsidR="003F646B" w:rsidRPr="00E67101">
        <w:rPr>
          <w:rFonts w:ascii="Calibri" w:hAnsi="Calibri" w:cs="Calibri"/>
          <w:sz w:val="22"/>
          <w:szCs w:val="22"/>
        </w:rPr>
        <w:t>.</w:t>
      </w:r>
    </w:p>
    <w:p w14:paraId="3CACC545" w14:textId="4B18BF35" w:rsidR="003F646B" w:rsidRPr="00E67101" w:rsidRDefault="003F646B" w:rsidP="00B51859">
      <w:pPr>
        <w:tabs>
          <w:tab w:val="left" w:pos="851"/>
        </w:tabs>
        <w:ind w:left="851" w:hanging="851"/>
        <w:jc w:val="both"/>
        <w:rPr>
          <w:rFonts w:ascii="Calibri" w:hAnsi="Calibri" w:cs="Calibri"/>
          <w:sz w:val="22"/>
          <w:szCs w:val="22"/>
        </w:rPr>
      </w:pPr>
    </w:p>
    <w:p w14:paraId="459E2FF7" w14:textId="77777777" w:rsidR="003F646B" w:rsidRPr="00E67101" w:rsidRDefault="003F646B" w:rsidP="003F646B">
      <w:pPr>
        <w:tabs>
          <w:tab w:val="left" w:pos="851"/>
        </w:tabs>
        <w:ind w:left="851" w:hanging="851"/>
        <w:jc w:val="both"/>
        <w:rPr>
          <w:rFonts w:ascii="Calibri" w:hAnsi="Calibri" w:cs="Calibri"/>
          <w:sz w:val="22"/>
          <w:szCs w:val="22"/>
        </w:rPr>
      </w:pPr>
      <w:r w:rsidRPr="00E67101">
        <w:rPr>
          <w:rFonts w:ascii="Calibri" w:hAnsi="Calibri" w:cs="Calibri"/>
          <w:sz w:val="22"/>
          <w:szCs w:val="22"/>
        </w:rPr>
        <w:t>6.3</w:t>
      </w:r>
      <w:r w:rsidRPr="00E67101">
        <w:rPr>
          <w:rFonts w:ascii="Calibri" w:hAnsi="Calibri" w:cs="Calibri"/>
          <w:sz w:val="22"/>
          <w:szCs w:val="22"/>
        </w:rPr>
        <w:tab/>
        <w:t xml:space="preserve">The Council will also nominate and elect a suitable candidate to exercise financial oversight of the Council finances, a suitable candidate may be appointed from the general membership or from outside the organisation.   </w:t>
      </w:r>
    </w:p>
    <w:p w14:paraId="60A2FDD5" w14:textId="77777777" w:rsidR="003F646B" w:rsidRPr="00E67101" w:rsidRDefault="003F646B" w:rsidP="003F646B">
      <w:pPr>
        <w:tabs>
          <w:tab w:val="left" w:pos="851"/>
        </w:tabs>
        <w:ind w:left="851" w:hanging="851"/>
        <w:jc w:val="both"/>
        <w:rPr>
          <w:rFonts w:ascii="Calibri" w:hAnsi="Calibri" w:cs="Calibri"/>
          <w:sz w:val="22"/>
          <w:szCs w:val="22"/>
        </w:rPr>
      </w:pPr>
    </w:p>
    <w:p w14:paraId="206186C6" w14:textId="63C53941" w:rsidR="003F646B" w:rsidRPr="00E67101" w:rsidRDefault="003F646B" w:rsidP="003F646B">
      <w:pPr>
        <w:tabs>
          <w:tab w:val="left" w:pos="851"/>
        </w:tabs>
        <w:jc w:val="both"/>
        <w:rPr>
          <w:rFonts w:ascii="Calibri" w:hAnsi="Calibri" w:cs="Calibri"/>
          <w:sz w:val="22"/>
          <w:szCs w:val="22"/>
        </w:rPr>
      </w:pPr>
      <w:r w:rsidRPr="00E67101">
        <w:rPr>
          <w:rFonts w:ascii="Calibri" w:hAnsi="Calibri" w:cs="Calibri"/>
          <w:sz w:val="22"/>
          <w:szCs w:val="22"/>
        </w:rPr>
        <w:t>2014 Constitution</w:t>
      </w:r>
    </w:p>
    <w:p w14:paraId="585830FB" w14:textId="77777777" w:rsidR="003F646B" w:rsidRPr="00E67101" w:rsidRDefault="003F646B" w:rsidP="00B51859">
      <w:pPr>
        <w:tabs>
          <w:tab w:val="left" w:pos="851"/>
        </w:tabs>
        <w:ind w:left="851" w:hanging="851"/>
        <w:jc w:val="both"/>
        <w:rPr>
          <w:rFonts w:ascii="Calibri" w:hAnsi="Calibri" w:cs="Calibri"/>
          <w:sz w:val="22"/>
          <w:szCs w:val="22"/>
        </w:rPr>
      </w:pPr>
    </w:p>
    <w:p w14:paraId="2E1CEB2B" w14:textId="77777777" w:rsidR="00B51859" w:rsidRPr="00E67101" w:rsidRDefault="00B51859" w:rsidP="00B51859">
      <w:pPr>
        <w:tabs>
          <w:tab w:val="left" w:pos="851"/>
        </w:tabs>
        <w:ind w:left="851" w:hanging="851"/>
        <w:jc w:val="both"/>
        <w:rPr>
          <w:rFonts w:ascii="Calibri" w:hAnsi="Calibri" w:cs="Calibri"/>
          <w:sz w:val="22"/>
          <w:szCs w:val="22"/>
        </w:rPr>
      </w:pPr>
      <w:r w:rsidRPr="00E67101">
        <w:rPr>
          <w:rFonts w:ascii="Calibri" w:hAnsi="Calibri" w:cs="Calibri"/>
          <w:sz w:val="22"/>
          <w:szCs w:val="22"/>
        </w:rPr>
        <w:t>6.4</w:t>
      </w:r>
      <w:r w:rsidRPr="00E67101">
        <w:rPr>
          <w:rFonts w:ascii="Calibri" w:hAnsi="Calibri" w:cs="Calibri"/>
          <w:sz w:val="22"/>
          <w:szCs w:val="22"/>
        </w:rPr>
        <w:tab/>
        <w:t>A term on Council will be a period of two years.   Members may not retain a position on Council for more than two consecutive terms.</w:t>
      </w:r>
    </w:p>
    <w:p w14:paraId="2676909D" w14:textId="23622049" w:rsidR="00B51859" w:rsidRPr="00E67101" w:rsidRDefault="00B51859" w:rsidP="00B51859">
      <w:pPr>
        <w:tabs>
          <w:tab w:val="left" w:pos="851"/>
        </w:tabs>
        <w:ind w:left="851" w:hanging="851"/>
        <w:jc w:val="both"/>
        <w:rPr>
          <w:rFonts w:ascii="Calibri" w:hAnsi="Calibri" w:cs="Calibri"/>
          <w:sz w:val="22"/>
          <w:szCs w:val="22"/>
        </w:rPr>
      </w:pPr>
    </w:p>
    <w:p w14:paraId="067D5349" w14:textId="556ABDF0" w:rsidR="003F646B" w:rsidRPr="00E67101" w:rsidRDefault="003F646B" w:rsidP="00B51859">
      <w:pPr>
        <w:tabs>
          <w:tab w:val="left" w:pos="851"/>
        </w:tabs>
        <w:ind w:left="851" w:hanging="851"/>
        <w:jc w:val="both"/>
        <w:rPr>
          <w:rFonts w:ascii="Calibri" w:hAnsi="Calibri" w:cs="Calibri"/>
          <w:sz w:val="22"/>
          <w:szCs w:val="22"/>
        </w:rPr>
      </w:pPr>
      <w:r w:rsidRPr="00E67101">
        <w:rPr>
          <w:rFonts w:ascii="Calibri" w:hAnsi="Calibri" w:cs="Calibri"/>
          <w:sz w:val="22"/>
          <w:szCs w:val="22"/>
        </w:rPr>
        <w:t>Change</w:t>
      </w:r>
      <w:r w:rsidR="00E67101">
        <w:rPr>
          <w:rFonts w:ascii="Calibri" w:hAnsi="Calibri" w:cs="Calibri"/>
          <w:sz w:val="22"/>
          <w:szCs w:val="22"/>
        </w:rPr>
        <w:t>s</w:t>
      </w:r>
      <w:r w:rsidRPr="00E67101">
        <w:rPr>
          <w:rFonts w:ascii="Calibri" w:hAnsi="Calibri" w:cs="Calibri"/>
          <w:sz w:val="22"/>
          <w:szCs w:val="22"/>
        </w:rPr>
        <w:t xml:space="preserve"> to</w:t>
      </w:r>
    </w:p>
    <w:p w14:paraId="26CBE66F" w14:textId="77777777" w:rsidR="003F646B" w:rsidRPr="00E67101" w:rsidRDefault="003F646B" w:rsidP="00B51859">
      <w:pPr>
        <w:tabs>
          <w:tab w:val="left" w:pos="851"/>
        </w:tabs>
        <w:ind w:left="851" w:hanging="851"/>
        <w:jc w:val="both"/>
        <w:rPr>
          <w:rFonts w:ascii="Calibri" w:hAnsi="Calibri" w:cs="Calibri"/>
          <w:sz w:val="22"/>
          <w:szCs w:val="22"/>
        </w:rPr>
      </w:pPr>
    </w:p>
    <w:p w14:paraId="5DF947B4" w14:textId="77777777" w:rsidR="003F646B" w:rsidRPr="00E67101" w:rsidRDefault="003F646B" w:rsidP="003F646B">
      <w:pPr>
        <w:tabs>
          <w:tab w:val="left" w:pos="851"/>
        </w:tabs>
        <w:ind w:left="851" w:hanging="851"/>
        <w:jc w:val="both"/>
        <w:rPr>
          <w:rFonts w:ascii="Calibri" w:hAnsi="Calibri" w:cs="Calibri"/>
          <w:sz w:val="22"/>
          <w:szCs w:val="22"/>
        </w:rPr>
      </w:pPr>
      <w:r w:rsidRPr="00E67101">
        <w:rPr>
          <w:rFonts w:ascii="Calibri" w:hAnsi="Calibri" w:cs="Calibri"/>
          <w:sz w:val="22"/>
          <w:szCs w:val="22"/>
        </w:rPr>
        <w:t>6.5</w:t>
      </w:r>
      <w:r w:rsidRPr="00E67101">
        <w:rPr>
          <w:rFonts w:ascii="Calibri" w:hAnsi="Calibri" w:cs="Calibri"/>
          <w:sz w:val="22"/>
          <w:szCs w:val="22"/>
        </w:rPr>
        <w:tab/>
        <w:t xml:space="preserve">Council will be elected annually at the AGM. Existing council members need to be re-elected by the voting members. The chairperson may not retain a position of chairperson for more than four consecutive years.  </w:t>
      </w:r>
    </w:p>
    <w:p w14:paraId="03FECD3F" w14:textId="25C043E9" w:rsidR="00B51859" w:rsidRPr="00E67101" w:rsidRDefault="003F646B" w:rsidP="00B51859">
      <w:pPr>
        <w:tabs>
          <w:tab w:val="left" w:pos="851"/>
        </w:tabs>
        <w:ind w:left="851" w:hanging="851"/>
        <w:jc w:val="both"/>
        <w:rPr>
          <w:rFonts w:ascii="Calibri" w:hAnsi="Calibri" w:cs="Calibri"/>
          <w:sz w:val="22"/>
          <w:szCs w:val="22"/>
        </w:rPr>
      </w:pPr>
      <w:r w:rsidRPr="00E67101">
        <w:rPr>
          <w:rFonts w:ascii="Calibri" w:hAnsi="Calibri" w:cs="Calibri"/>
          <w:sz w:val="22"/>
          <w:szCs w:val="22"/>
        </w:rPr>
        <w:t xml:space="preserve"> </w:t>
      </w:r>
    </w:p>
    <w:p w14:paraId="70C8B4BA" w14:textId="135F8A04" w:rsidR="00B51859" w:rsidRPr="00E67101" w:rsidRDefault="003F646B" w:rsidP="00B51859">
      <w:pPr>
        <w:tabs>
          <w:tab w:val="left" w:pos="851"/>
        </w:tabs>
        <w:ind w:left="851" w:hanging="851"/>
        <w:jc w:val="both"/>
        <w:rPr>
          <w:rFonts w:ascii="Calibri" w:hAnsi="Calibri" w:cs="Calibri"/>
          <w:sz w:val="22"/>
          <w:szCs w:val="22"/>
        </w:rPr>
      </w:pPr>
      <w:r w:rsidRPr="00E67101">
        <w:rPr>
          <w:rFonts w:ascii="Calibri" w:hAnsi="Calibri" w:cs="Calibri"/>
          <w:sz w:val="22"/>
          <w:szCs w:val="22"/>
        </w:rPr>
        <w:t>2014 Constitution</w:t>
      </w:r>
    </w:p>
    <w:p w14:paraId="533E65B6" w14:textId="77777777" w:rsidR="003F646B" w:rsidRPr="00E67101" w:rsidRDefault="003F646B" w:rsidP="00B51859">
      <w:pPr>
        <w:tabs>
          <w:tab w:val="left" w:pos="851"/>
        </w:tabs>
        <w:ind w:left="851" w:hanging="851"/>
        <w:jc w:val="both"/>
        <w:rPr>
          <w:rFonts w:ascii="Calibri" w:hAnsi="Calibri" w:cs="Calibri"/>
          <w:sz w:val="22"/>
          <w:szCs w:val="22"/>
        </w:rPr>
      </w:pPr>
    </w:p>
    <w:p w14:paraId="5ECA4186" w14:textId="77777777" w:rsidR="00B51859" w:rsidRPr="00E67101" w:rsidRDefault="00B51859" w:rsidP="00B51859">
      <w:pPr>
        <w:tabs>
          <w:tab w:val="left" w:pos="851"/>
        </w:tabs>
        <w:ind w:left="851" w:hanging="851"/>
        <w:jc w:val="both"/>
        <w:rPr>
          <w:rFonts w:ascii="Calibri" w:hAnsi="Calibri" w:cs="Calibri"/>
          <w:sz w:val="22"/>
          <w:szCs w:val="22"/>
        </w:rPr>
      </w:pPr>
      <w:r w:rsidRPr="00E67101">
        <w:rPr>
          <w:rFonts w:ascii="Calibri" w:hAnsi="Calibri" w:cs="Calibri"/>
          <w:sz w:val="22"/>
          <w:szCs w:val="22"/>
        </w:rPr>
        <w:t>6.7</w:t>
      </w:r>
      <w:r w:rsidRPr="00E67101">
        <w:rPr>
          <w:rFonts w:ascii="Calibri" w:hAnsi="Calibri" w:cs="Calibri"/>
          <w:sz w:val="22"/>
          <w:szCs w:val="22"/>
        </w:rPr>
        <w:tab/>
        <w:t>The Chairperson, at his/her discretion, may appoint sub-committees to deal with any aspect of the Guild’s objectives and/or business.  Such sub-committees will report back to Council within a specified time.  Members of such sub-committees need not necessarily be Members of Council.</w:t>
      </w:r>
    </w:p>
    <w:p w14:paraId="1040988F" w14:textId="1BD0E20B" w:rsidR="00B51859" w:rsidRPr="00E67101" w:rsidRDefault="00B51859" w:rsidP="00B51859">
      <w:pPr>
        <w:tabs>
          <w:tab w:val="left" w:pos="851"/>
        </w:tabs>
        <w:ind w:left="851" w:hanging="851"/>
        <w:jc w:val="both"/>
        <w:rPr>
          <w:rFonts w:ascii="Calibri" w:hAnsi="Calibri" w:cs="Calibri"/>
          <w:sz w:val="22"/>
          <w:szCs w:val="22"/>
        </w:rPr>
      </w:pPr>
    </w:p>
    <w:p w14:paraId="377C7B31" w14:textId="7B057155" w:rsidR="003F646B" w:rsidRPr="00E67101" w:rsidRDefault="003F646B" w:rsidP="00B51859">
      <w:pPr>
        <w:tabs>
          <w:tab w:val="left" w:pos="851"/>
        </w:tabs>
        <w:ind w:left="851" w:hanging="851"/>
        <w:jc w:val="both"/>
        <w:rPr>
          <w:rFonts w:ascii="Calibri" w:hAnsi="Calibri" w:cs="Calibri"/>
          <w:sz w:val="22"/>
          <w:szCs w:val="22"/>
        </w:rPr>
      </w:pPr>
      <w:r w:rsidRPr="00E67101">
        <w:rPr>
          <w:rFonts w:ascii="Calibri" w:hAnsi="Calibri" w:cs="Calibri"/>
          <w:sz w:val="22"/>
          <w:szCs w:val="22"/>
        </w:rPr>
        <w:t>Change</w:t>
      </w:r>
      <w:r w:rsidR="00E67101">
        <w:rPr>
          <w:rFonts w:ascii="Calibri" w:hAnsi="Calibri" w:cs="Calibri"/>
          <w:sz w:val="22"/>
          <w:szCs w:val="22"/>
        </w:rPr>
        <w:t>s</w:t>
      </w:r>
      <w:r w:rsidRPr="00E67101">
        <w:rPr>
          <w:rFonts w:ascii="Calibri" w:hAnsi="Calibri" w:cs="Calibri"/>
          <w:sz w:val="22"/>
          <w:szCs w:val="22"/>
        </w:rPr>
        <w:t xml:space="preserve"> to</w:t>
      </w:r>
    </w:p>
    <w:p w14:paraId="571C4663" w14:textId="77777777" w:rsidR="003F646B" w:rsidRPr="00E67101" w:rsidRDefault="003F646B" w:rsidP="00B51859">
      <w:pPr>
        <w:tabs>
          <w:tab w:val="left" w:pos="851"/>
        </w:tabs>
        <w:ind w:left="851" w:hanging="851"/>
        <w:jc w:val="both"/>
        <w:rPr>
          <w:rFonts w:ascii="Calibri" w:hAnsi="Calibri" w:cs="Calibri"/>
          <w:sz w:val="22"/>
          <w:szCs w:val="22"/>
        </w:rPr>
      </w:pPr>
    </w:p>
    <w:p w14:paraId="23581C78" w14:textId="77777777" w:rsidR="003F646B" w:rsidRPr="00E67101" w:rsidRDefault="003F646B" w:rsidP="003F646B">
      <w:pPr>
        <w:tabs>
          <w:tab w:val="left" w:pos="851"/>
        </w:tabs>
        <w:ind w:left="851" w:hanging="851"/>
        <w:jc w:val="both"/>
        <w:rPr>
          <w:rFonts w:ascii="Calibri" w:hAnsi="Calibri" w:cs="Calibri"/>
          <w:sz w:val="22"/>
          <w:szCs w:val="22"/>
        </w:rPr>
      </w:pPr>
      <w:r w:rsidRPr="00E67101">
        <w:rPr>
          <w:rFonts w:ascii="Calibri" w:hAnsi="Calibri" w:cs="Calibri"/>
          <w:sz w:val="22"/>
          <w:szCs w:val="22"/>
        </w:rPr>
        <w:t>6.8</w:t>
      </w:r>
      <w:r w:rsidRPr="00E67101">
        <w:rPr>
          <w:rFonts w:ascii="Calibri" w:hAnsi="Calibri" w:cs="Calibri"/>
          <w:sz w:val="22"/>
          <w:szCs w:val="22"/>
        </w:rPr>
        <w:tab/>
        <w:t>The Council at their discretion may appoint sub-committees to deal with any aspect of the WGSA’s objectives and/or business.  Such sub-committees will report back to Council within a specified time.  Members of such sub-committees need not necessarily be Members of Council but should be members of the WGSA in good standing.</w:t>
      </w:r>
    </w:p>
    <w:p w14:paraId="0648E304" w14:textId="1C686B77" w:rsidR="003F646B" w:rsidRPr="00E67101" w:rsidRDefault="003F646B" w:rsidP="003F646B">
      <w:pPr>
        <w:tabs>
          <w:tab w:val="left" w:pos="851"/>
        </w:tabs>
        <w:ind w:left="851" w:hanging="851"/>
        <w:jc w:val="both"/>
        <w:rPr>
          <w:rFonts w:ascii="Calibri" w:hAnsi="Calibri" w:cs="Calibri"/>
          <w:sz w:val="22"/>
          <w:szCs w:val="22"/>
        </w:rPr>
      </w:pPr>
    </w:p>
    <w:p w14:paraId="4CDEED52" w14:textId="60E6E492" w:rsidR="003F646B" w:rsidRPr="00E67101" w:rsidRDefault="003F646B" w:rsidP="003F646B">
      <w:pPr>
        <w:tabs>
          <w:tab w:val="left" w:pos="851"/>
        </w:tabs>
        <w:ind w:left="851" w:hanging="851"/>
        <w:jc w:val="both"/>
        <w:rPr>
          <w:rFonts w:ascii="Calibri" w:hAnsi="Calibri" w:cs="Calibri"/>
          <w:sz w:val="22"/>
          <w:szCs w:val="22"/>
        </w:rPr>
      </w:pPr>
      <w:r w:rsidRPr="00E67101">
        <w:rPr>
          <w:rFonts w:ascii="Calibri" w:hAnsi="Calibri" w:cs="Calibri"/>
          <w:sz w:val="22"/>
          <w:szCs w:val="22"/>
        </w:rPr>
        <w:t>2014 Constitution</w:t>
      </w:r>
    </w:p>
    <w:p w14:paraId="14DBA356" w14:textId="77777777" w:rsidR="003F646B" w:rsidRPr="00E67101" w:rsidRDefault="003F646B" w:rsidP="003F646B">
      <w:pPr>
        <w:tabs>
          <w:tab w:val="left" w:pos="851"/>
        </w:tabs>
        <w:ind w:left="851" w:hanging="851"/>
        <w:jc w:val="both"/>
        <w:rPr>
          <w:rFonts w:ascii="Calibri" w:hAnsi="Calibri" w:cs="Calibri"/>
          <w:sz w:val="22"/>
          <w:szCs w:val="22"/>
        </w:rPr>
      </w:pPr>
    </w:p>
    <w:p w14:paraId="37B7F8EF" w14:textId="4F1DFF7B" w:rsidR="003F646B" w:rsidRPr="00E67101" w:rsidRDefault="003F646B" w:rsidP="003F646B">
      <w:pPr>
        <w:tabs>
          <w:tab w:val="left" w:pos="851"/>
        </w:tabs>
        <w:ind w:left="851" w:hanging="851"/>
        <w:jc w:val="both"/>
        <w:rPr>
          <w:rFonts w:ascii="Calibri" w:hAnsi="Calibri" w:cs="Calibri"/>
          <w:sz w:val="22"/>
          <w:szCs w:val="22"/>
        </w:rPr>
      </w:pPr>
      <w:r w:rsidRPr="00E67101">
        <w:rPr>
          <w:rFonts w:ascii="Calibri" w:hAnsi="Calibri" w:cs="Calibri"/>
          <w:sz w:val="22"/>
          <w:szCs w:val="22"/>
        </w:rPr>
        <w:t>6.8</w:t>
      </w:r>
      <w:r w:rsidRPr="00E67101">
        <w:rPr>
          <w:rFonts w:ascii="Calibri" w:hAnsi="Calibri" w:cs="Calibri"/>
          <w:sz w:val="22"/>
          <w:szCs w:val="22"/>
        </w:rPr>
        <w:tab/>
        <w:t xml:space="preserve">Council meetings shall take place at monthly intervals, excluding December.  Two thirds of Council Members (including their proxies) shall constitute a quorum.  </w:t>
      </w:r>
    </w:p>
    <w:p w14:paraId="27D5C61D" w14:textId="77777777" w:rsidR="003F646B" w:rsidRPr="00E67101" w:rsidRDefault="003F646B" w:rsidP="003F646B">
      <w:pPr>
        <w:tabs>
          <w:tab w:val="left" w:pos="851"/>
        </w:tabs>
        <w:ind w:left="851" w:hanging="851"/>
        <w:jc w:val="both"/>
        <w:rPr>
          <w:rFonts w:ascii="Calibri" w:hAnsi="Calibri" w:cs="Calibri"/>
          <w:sz w:val="22"/>
          <w:szCs w:val="22"/>
        </w:rPr>
      </w:pPr>
    </w:p>
    <w:p w14:paraId="6CEF69BA" w14:textId="1AD9BF38" w:rsidR="003F646B" w:rsidRPr="00E67101" w:rsidRDefault="003F646B" w:rsidP="003F646B">
      <w:pPr>
        <w:tabs>
          <w:tab w:val="left" w:pos="851"/>
        </w:tabs>
        <w:ind w:left="851" w:hanging="851"/>
        <w:jc w:val="both"/>
        <w:rPr>
          <w:rFonts w:ascii="Calibri" w:hAnsi="Calibri" w:cs="Calibri"/>
          <w:sz w:val="22"/>
          <w:szCs w:val="22"/>
        </w:rPr>
      </w:pPr>
      <w:r w:rsidRPr="00E67101">
        <w:rPr>
          <w:rFonts w:ascii="Calibri" w:hAnsi="Calibri" w:cs="Calibri"/>
          <w:sz w:val="22"/>
          <w:szCs w:val="22"/>
        </w:rPr>
        <w:t>Change</w:t>
      </w:r>
      <w:r w:rsidR="00E67101">
        <w:rPr>
          <w:rFonts w:ascii="Calibri" w:hAnsi="Calibri" w:cs="Calibri"/>
          <w:sz w:val="22"/>
          <w:szCs w:val="22"/>
        </w:rPr>
        <w:t>s</w:t>
      </w:r>
      <w:r w:rsidRPr="00E67101">
        <w:rPr>
          <w:rFonts w:ascii="Calibri" w:hAnsi="Calibri" w:cs="Calibri"/>
          <w:sz w:val="22"/>
          <w:szCs w:val="22"/>
        </w:rPr>
        <w:t xml:space="preserve"> to</w:t>
      </w:r>
    </w:p>
    <w:p w14:paraId="65035764" w14:textId="77777777" w:rsidR="003F646B" w:rsidRPr="00E67101" w:rsidRDefault="003F646B" w:rsidP="003F646B">
      <w:pPr>
        <w:tabs>
          <w:tab w:val="left" w:pos="851"/>
        </w:tabs>
        <w:ind w:left="851" w:hanging="851"/>
        <w:jc w:val="both"/>
        <w:rPr>
          <w:rFonts w:ascii="Calibri" w:hAnsi="Calibri" w:cs="Calibri"/>
          <w:sz w:val="22"/>
          <w:szCs w:val="22"/>
        </w:rPr>
      </w:pPr>
    </w:p>
    <w:p w14:paraId="3539C581" w14:textId="77777777" w:rsidR="003F646B" w:rsidRPr="00E67101" w:rsidRDefault="003F646B" w:rsidP="003F646B">
      <w:pPr>
        <w:tabs>
          <w:tab w:val="left" w:pos="851"/>
        </w:tabs>
        <w:ind w:left="851" w:hanging="851"/>
        <w:jc w:val="both"/>
        <w:rPr>
          <w:rFonts w:ascii="Calibri" w:hAnsi="Calibri" w:cs="Calibri"/>
          <w:sz w:val="22"/>
          <w:szCs w:val="22"/>
        </w:rPr>
      </w:pPr>
      <w:r w:rsidRPr="00E67101">
        <w:rPr>
          <w:rFonts w:ascii="Calibri" w:hAnsi="Calibri" w:cs="Calibri"/>
          <w:sz w:val="22"/>
          <w:szCs w:val="22"/>
        </w:rPr>
        <w:t>6.9</w:t>
      </w:r>
      <w:r w:rsidRPr="00E67101">
        <w:rPr>
          <w:rFonts w:ascii="Calibri" w:hAnsi="Calibri" w:cs="Calibri"/>
          <w:sz w:val="22"/>
          <w:szCs w:val="22"/>
        </w:rPr>
        <w:tab/>
        <w:t xml:space="preserve">Council meetings shall take place at least bi-monthly, excluding December.  Two thirds of Council Members (including their proxies) shall constitute a quorum.  </w:t>
      </w:r>
    </w:p>
    <w:p w14:paraId="649A4246" w14:textId="4C3C7404" w:rsidR="00B51859" w:rsidRPr="00E67101" w:rsidRDefault="00B51859" w:rsidP="00B51859">
      <w:pPr>
        <w:tabs>
          <w:tab w:val="left" w:pos="851"/>
        </w:tabs>
        <w:ind w:left="851" w:hanging="851"/>
        <w:jc w:val="both"/>
        <w:rPr>
          <w:rFonts w:ascii="Calibri" w:hAnsi="Calibri" w:cs="Calibri"/>
          <w:sz w:val="22"/>
          <w:szCs w:val="22"/>
        </w:rPr>
      </w:pPr>
    </w:p>
    <w:p w14:paraId="463B8B61" w14:textId="75351897" w:rsidR="003F646B" w:rsidRPr="00E67101" w:rsidRDefault="003F646B" w:rsidP="00B51859">
      <w:pPr>
        <w:tabs>
          <w:tab w:val="left" w:pos="851"/>
        </w:tabs>
        <w:ind w:left="851" w:hanging="851"/>
        <w:jc w:val="both"/>
        <w:rPr>
          <w:rFonts w:ascii="Calibri" w:hAnsi="Calibri" w:cs="Calibri"/>
          <w:sz w:val="22"/>
          <w:szCs w:val="22"/>
        </w:rPr>
      </w:pPr>
      <w:r w:rsidRPr="00E67101">
        <w:rPr>
          <w:rFonts w:ascii="Calibri" w:hAnsi="Calibri" w:cs="Calibri"/>
          <w:sz w:val="22"/>
          <w:szCs w:val="22"/>
        </w:rPr>
        <w:t>2014 Con</w:t>
      </w:r>
      <w:r w:rsidR="00E67101">
        <w:rPr>
          <w:rFonts w:ascii="Calibri" w:hAnsi="Calibri" w:cs="Calibri"/>
          <w:sz w:val="22"/>
          <w:szCs w:val="22"/>
        </w:rPr>
        <w:t>s</w:t>
      </w:r>
      <w:r w:rsidRPr="00E67101">
        <w:rPr>
          <w:rFonts w:ascii="Calibri" w:hAnsi="Calibri" w:cs="Calibri"/>
          <w:sz w:val="22"/>
          <w:szCs w:val="22"/>
        </w:rPr>
        <w:t>titution</w:t>
      </w:r>
    </w:p>
    <w:p w14:paraId="01DAC973" w14:textId="77777777" w:rsidR="003F646B" w:rsidRPr="00E67101" w:rsidRDefault="003F646B" w:rsidP="00B51859">
      <w:pPr>
        <w:tabs>
          <w:tab w:val="left" w:pos="851"/>
        </w:tabs>
        <w:ind w:left="851" w:hanging="851"/>
        <w:jc w:val="both"/>
        <w:rPr>
          <w:rFonts w:ascii="Calibri" w:hAnsi="Calibri" w:cs="Calibri"/>
          <w:sz w:val="22"/>
          <w:szCs w:val="22"/>
        </w:rPr>
      </w:pPr>
    </w:p>
    <w:p w14:paraId="0CED607C" w14:textId="77777777" w:rsidR="00B51859" w:rsidRPr="00E67101" w:rsidRDefault="00B51859" w:rsidP="00B51859">
      <w:pPr>
        <w:tabs>
          <w:tab w:val="left" w:pos="851"/>
        </w:tabs>
        <w:ind w:left="851" w:hanging="851"/>
        <w:jc w:val="both"/>
        <w:rPr>
          <w:rFonts w:ascii="Calibri" w:hAnsi="Calibri" w:cs="Calibri"/>
          <w:sz w:val="22"/>
          <w:szCs w:val="22"/>
        </w:rPr>
      </w:pPr>
      <w:r w:rsidRPr="00E67101">
        <w:rPr>
          <w:rFonts w:ascii="Calibri" w:hAnsi="Calibri" w:cs="Calibri"/>
          <w:sz w:val="22"/>
          <w:szCs w:val="22"/>
        </w:rPr>
        <w:t>6.9</w:t>
      </w:r>
      <w:r w:rsidRPr="00E67101">
        <w:rPr>
          <w:rFonts w:ascii="Calibri" w:hAnsi="Calibri" w:cs="Calibri"/>
          <w:sz w:val="22"/>
          <w:szCs w:val="22"/>
        </w:rPr>
        <w:tab/>
      </w:r>
      <w:r w:rsidRPr="00E67101">
        <w:rPr>
          <w:rFonts w:ascii="Calibri" w:hAnsi="Calibri" w:cs="Calibri"/>
          <w:b/>
          <w:sz w:val="22"/>
          <w:szCs w:val="22"/>
        </w:rPr>
        <w:t>Voting process</w:t>
      </w:r>
      <w:r w:rsidRPr="00E67101">
        <w:rPr>
          <w:rFonts w:ascii="Calibri" w:hAnsi="Calibri" w:cs="Calibri"/>
          <w:sz w:val="22"/>
          <w:szCs w:val="22"/>
        </w:rPr>
        <w:t xml:space="preserve">:  Council shall vote on matters by show of hands, ballot or electronic media </w:t>
      </w:r>
      <w:r w:rsidRPr="00E67101">
        <w:rPr>
          <w:rFonts w:ascii="Calibri" w:hAnsi="Calibri" w:cs="Calibri"/>
          <w:sz w:val="22"/>
          <w:szCs w:val="22"/>
          <w:lang w:eastAsia="en-ZA"/>
        </w:rPr>
        <w:t>and a simple majority will carry a decision on day-to-day business matters</w:t>
      </w:r>
      <w:r w:rsidRPr="00E67101">
        <w:rPr>
          <w:rFonts w:ascii="Calibri" w:hAnsi="Calibri" w:cs="Calibri"/>
          <w:sz w:val="22"/>
          <w:szCs w:val="22"/>
        </w:rPr>
        <w:t xml:space="preserve">.  No single person shall directly or indirectly control the decision making powers of the organisation. </w:t>
      </w:r>
    </w:p>
    <w:p w14:paraId="74A3A6A3" w14:textId="77777777" w:rsidR="003F646B" w:rsidRPr="00E67101" w:rsidRDefault="003F646B" w:rsidP="00B51859">
      <w:pPr>
        <w:tabs>
          <w:tab w:val="left" w:pos="851"/>
        </w:tabs>
        <w:ind w:left="851" w:hanging="851"/>
        <w:jc w:val="both"/>
        <w:rPr>
          <w:rFonts w:ascii="Calibri" w:hAnsi="Calibri" w:cs="Calibri"/>
          <w:sz w:val="22"/>
          <w:szCs w:val="22"/>
        </w:rPr>
      </w:pPr>
    </w:p>
    <w:p w14:paraId="099B1B7D" w14:textId="2E898C34" w:rsidR="00B51859" w:rsidRPr="00E67101" w:rsidRDefault="003F646B" w:rsidP="00B51859">
      <w:pPr>
        <w:tabs>
          <w:tab w:val="left" w:pos="851"/>
        </w:tabs>
        <w:ind w:left="851" w:hanging="851"/>
        <w:jc w:val="both"/>
        <w:rPr>
          <w:rFonts w:ascii="Calibri" w:hAnsi="Calibri" w:cs="Calibri"/>
          <w:sz w:val="22"/>
          <w:szCs w:val="22"/>
        </w:rPr>
      </w:pPr>
      <w:r w:rsidRPr="00E67101">
        <w:rPr>
          <w:rFonts w:ascii="Calibri" w:hAnsi="Calibri" w:cs="Calibri"/>
          <w:sz w:val="22"/>
          <w:szCs w:val="22"/>
        </w:rPr>
        <w:t>Change</w:t>
      </w:r>
      <w:r w:rsidR="00E67101">
        <w:rPr>
          <w:rFonts w:ascii="Calibri" w:hAnsi="Calibri" w:cs="Calibri"/>
          <w:sz w:val="22"/>
          <w:szCs w:val="22"/>
        </w:rPr>
        <w:t>s</w:t>
      </w:r>
      <w:r w:rsidRPr="00E67101">
        <w:rPr>
          <w:rFonts w:ascii="Calibri" w:hAnsi="Calibri" w:cs="Calibri"/>
          <w:sz w:val="22"/>
          <w:szCs w:val="22"/>
        </w:rPr>
        <w:t xml:space="preserve"> to</w:t>
      </w:r>
    </w:p>
    <w:p w14:paraId="0661BE20" w14:textId="77777777" w:rsidR="003F646B" w:rsidRPr="00E67101" w:rsidRDefault="003F646B" w:rsidP="00B51859">
      <w:pPr>
        <w:tabs>
          <w:tab w:val="left" w:pos="851"/>
        </w:tabs>
        <w:ind w:left="851" w:hanging="851"/>
        <w:jc w:val="both"/>
        <w:rPr>
          <w:rFonts w:ascii="Calibri" w:hAnsi="Calibri" w:cs="Calibri"/>
          <w:sz w:val="22"/>
          <w:szCs w:val="22"/>
        </w:rPr>
      </w:pPr>
    </w:p>
    <w:p w14:paraId="21192E0E" w14:textId="77777777" w:rsidR="003F646B" w:rsidRPr="00E67101" w:rsidRDefault="003F646B" w:rsidP="003F646B">
      <w:pPr>
        <w:tabs>
          <w:tab w:val="left" w:pos="851"/>
        </w:tabs>
        <w:ind w:left="851" w:hanging="851"/>
        <w:jc w:val="both"/>
        <w:rPr>
          <w:rFonts w:ascii="Calibri" w:hAnsi="Calibri" w:cs="Calibri"/>
          <w:sz w:val="22"/>
          <w:szCs w:val="22"/>
        </w:rPr>
      </w:pPr>
      <w:r w:rsidRPr="00E67101">
        <w:rPr>
          <w:rFonts w:ascii="Calibri" w:hAnsi="Calibri" w:cs="Calibri"/>
          <w:sz w:val="22"/>
          <w:szCs w:val="22"/>
        </w:rPr>
        <w:t>6.10</w:t>
      </w:r>
      <w:r w:rsidRPr="00E67101">
        <w:rPr>
          <w:rFonts w:ascii="Calibri" w:hAnsi="Calibri" w:cs="Calibri"/>
          <w:sz w:val="22"/>
          <w:szCs w:val="22"/>
        </w:rPr>
        <w:tab/>
      </w:r>
      <w:r w:rsidRPr="00E67101">
        <w:rPr>
          <w:rFonts w:ascii="Calibri" w:hAnsi="Calibri" w:cs="Calibri"/>
          <w:b/>
          <w:sz w:val="22"/>
          <w:szCs w:val="22"/>
        </w:rPr>
        <w:t>Voting process</w:t>
      </w:r>
      <w:r w:rsidRPr="00E67101">
        <w:rPr>
          <w:rFonts w:ascii="Calibri" w:hAnsi="Calibri" w:cs="Calibri"/>
          <w:sz w:val="22"/>
          <w:szCs w:val="22"/>
        </w:rPr>
        <w:t xml:space="preserve">:  Council shall vote on matters by show of hands, ballot or electronic media </w:t>
      </w:r>
      <w:r w:rsidRPr="00E67101">
        <w:rPr>
          <w:rFonts w:ascii="Calibri" w:hAnsi="Calibri" w:cs="Calibri"/>
          <w:sz w:val="22"/>
          <w:szCs w:val="22"/>
          <w:lang w:eastAsia="en-ZA"/>
        </w:rPr>
        <w:t>and a simple majority will carry a decision</w:t>
      </w:r>
      <w:r w:rsidRPr="00E67101">
        <w:rPr>
          <w:rFonts w:ascii="Calibri" w:hAnsi="Calibri" w:cs="Calibri"/>
          <w:sz w:val="22"/>
          <w:szCs w:val="22"/>
        </w:rPr>
        <w:t xml:space="preserve">.  No single person shall directly or indirectly control the decision making powers of the organisation. </w:t>
      </w:r>
    </w:p>
    <w:p w14:paraId="5E08985D" w14:textId="77777777" w:rsidR="003F646B" w:rsidRPr="00E67101" w:rsidRDefault="003F646B" w:rsidP="003F646B">
      <w:pPr>
        <w:tabs>
          <w:tab w:val="left" w:pos="851"/>
        </w:tabs>
        <w:ind w:left="851" w:hanging="851"/>
        <w:jc w:val="both"/>
        <w:rPr>
          <w:rFonts w:ascii="Calibri" w:hAnsi="Calibri" w:cs="Calibri"/>
          <w:sz w:val="22"/>
          <w:szCs w:val="22"/>
        </w:rPr>
      </w:pPr>
    </w:p>
    <w:p w14:paraId="657DAB15" w14:textId="2F6AD114" w:rsidR="003F646B" w:rsidRPr="00E67101" w:rsidRDefault="003F646B" w:rsidP="00B51859">
      <w:pPr>
        <w:tabs>
          <w:tab w:val="left" w:pos="851"/>
        </w:tabs>
        <w:ind w:left="851" w:hanging="851"/>
        <w:jc w:val="both"/>
        <w:rPr>
          <w:rFonts w:ascii="Calibri" w:hAnsi="Calibri" w:cs="Calibri"/>
          <w:sz w:val="22"/>
          <w:szCs w:val="22"/>
        </w:rPr>
      </w:pPr>
      <w:r w:rsidRPr="00E67101">
        <w:rPr>
          <w:rFonts w:ascii="Calibri" w:hAnsi="Calibri" w:cs="Calibri"/>
          <w:sz w:val="22"/>
          <w:szCs w:val="22"/>
        </w:rPr>
        <w:t>2014 Constitution</w:t>
      </w:r>
    </w:p>
    <w:p w14:paraId="1E7A44DB" w14:textId="77777777" w:rsidR="00B51859" w:rsidRPr="00E67101" w:rsidRDefault="00B51859" w:rsidP="00B51859">
      <w:pPr>
        <w:tabs>
          <w:tab w:val="left" w:pos="720"/>
          <w:tab w:val="left" w:pos="851"/>
        </w:tabs>
        <w:ind w:left="851" w:hanging="851"/>
        <w:jc w:val="both"/>
        <w:rPr>
          <w:rFonts w:ascii="Calibri" w:hAnsi="Calibri" w:cs="Calibri"/>
          <w:sz w:val="22"/>
          <w:szCs w:val="22"/>
        </w:rPr>
      </w:pPr>
    </w:p>
    <w:p w14:paraId="53B0531C" w14:textId="384E977F" w:rsidR="00B51859" w:rsidRPr="00E67101" w:rsidRDefault="00B51859" w:rsidP="00B51859">
      <w:pPr>
        <w:tabs>
          <w:tab w:val="left" w:pos="851"/>
        </w:tabs>
        <w:ind w:left="851" w:hanging="851"/>
        <w:jc w:val="both"/>
        <w:rPr>
          <w:rFonts w:ascii="Calibri" w:hAnsi="Calibri" w:cs="Calibri"/>
          <w:sz w:val="22"/>
          <w:szCs w:val="22"/>
          <w:lang w:eastAsia="en-ZA"/>
        </w:rPr>
      </w:pPr>
      <w:r w:rsidRPr="00E67101">
        <w:rPr>
          <w:rFonts w:ascii="Calibri" w:hAnsi="Calibri" w:cs="Calibri"/>
          <w:sz w:val="22"/>
          <w:szCs w:val="22"/>
          <w:lang w:eastAsia="en-ZA"/>
        </w:rPr>
        <w:t>6.10</w:t>
      </w:r>
      <w:r w:rsidRPr="00E67101">
        <w:rPr>
          <w:rFonts w:ascii="Calibri" w:hAnsi="Calibri" w:cs="Calibri"/>
          <w:sz w:val="22"/>
          <w:szCs w:val="22"/>
          <w:lang w:eastAsia="en-ZA"/>
        </w:rPr>
        <w:tab/>
      </w:r>
      <w:r w:rsidRPr="00E67101">
        <w:rPr>
          <w:rFonts w:ascii="Calibri" w:hAnsi="Calibri" w:cs="Calibri"/>
          <w:b/>
          <w:sz w:val="22"/>
          <w:szCs w:val="22"/>
          <w:lang w:eastAsia="en-ZA"/>
        </w:rPr>
        <w:t>Election process:</w:t>
      </w:r>
      <w:r w:rsidRPr="00E67101">
        <w:rPr>
          <w:rFonts w:ascii="Calibri" w:hAnsi="Calibri" w:cs="Calibri"/>
          <w:sz w:val="22"/>
          <w:szCs w:val="22"/>
          <w:lang w:eastAsia="en-ZA"/>
        </w:rPr>
        <w:t xml:space="preserve">  Council Members must be nominated and seconded in writing or by electronic media, and must accept the nomination in writing or by electronic media.  The nomination process must be concluded at least one week before the AGM.  The election process (by electronic media or electronic ballot) will commence one week before the AGM.  The election process will be open until one hour before the AGM.  The results of the election process will be announced during the AGM.</w:t>
      </w:r>
    </w:p>
    <w:p w14:paraId="2E7132F0" w14:textId="77777777" w:rsidR="00B51859" w:rsidRPr="00E67101" w:rsidRDefault="00B51859" w:rsidP="00B51859">
      <w:pPr>
        <w:tabs>
          <w:tab w:val="left" w:pos="851"/>
        </w:tabs>
        <w:ind w:left="851" w:hanging="851"/>
        <w:jc w:val="both"/>
        <w:rPr>
          <w:rFonts w:ascii="Calibri" w:hAnsi="Calibri" w:cs="Calibri"/>
          <w:sz w:val="22"/>
          <w:szCs w:val="22"/>
          <w:lang w:eastAsia="en-ZA"/>
        </w:rPr>
      </w:pPr>
    </w:p>
    <w:p w14:paraId="0884EC55" w14:textId="6DD47DF4" w:rsidR="00B51859" w:rsidRPr="00E67101" w:rsidRDefault="00B51859">
      <w:pPr>
        <w:rPr>
          <w:rFonts w:ascii="Calibri" w:hAnsi="Calibri" w:cs="Calibri"/>
          <w:sz w:val="22"/>
          <w:szCs w:val="22"/>
        </w:rPr>
      </w:pPr>
      <w:r w:rsidRPr="00E67101">
        <w:rPr>
          <w:rFonts w:ascii="Calibri" w:hAnsi="Calibri" w:cs="Calibri"/>
          <w:sz w:val="22"/>
          <w:szCs w:val="22"/>
        </w:rPr>
        <w:t>Change</w:t>
      </w:r>
      <w:r w:rsidR="00E67101">
        <w:rPr>
          <w:rFonts w:ascii="Calibri" w:hAnsi="Calibri" w:cs="Calibri"/>
          <w:sz w:val="22"/>
          <w:szCs w:val="22"/>
        </w:rPr>
        <w:t>s</w:t>
      </w:r>
      <w:r w:rsidRPr="00E67101">
        <w:rPr>
          <w:rFonts w:ascii="Calibri" w:hAnsi="Calibri" w:cs="Calibri"/>
          <w:sz w:val="22"/>
          <w:szCs w:val="22"/>
        </w:rPr>
        <w:t xml:space="preserve"> to</w:t>
      </w:r>
    </w:p>
    <w:p w14:paraId="0703B720" w14:textId="3494F289" w:rsidR="00B51859" w:rsidRPr="00E67101" w:rsidRDefault="00B51859">
      <w:pPr>
        <w:rPr>
          <w:rFonts w:ascii="Calibri" w:hAnsi="Calibri" w:cs="Calibri"/>
          <w:sz w:val="22"/>
          <w:szCs w:val="22"/>
        </w:rPr>
      </w:pPr>
    </w:p>
    <w:p w14:paraId="7BAE9457" w14:textId="77777777" w:rsidR="00B51859" w:rsidRPr="00E67101" w:rsidRDefault="00B51859" w:rsidP="00B51859">
      <w:pPr>
        <w:tabs>
          <w:tab w:val="left" w:pos="851"/>
        </w:tabs>
        <w:ind w:left="851" w:hanging="851"/>
        <w:jc w:val="both"/>
        <w:rPr>
          <w:rFonts w:ascii="Calibri" w:hAnsi="Calibri" w:cs="Calibri"/>
          <w:sz w:val="22"/>
          <w:szCs w:val="22"/>
          <w:lang w:eastAsia="en-ZA"/>
        </w:rPr>
      </w:pPr>
      <w:r w:rsidRPr="00E67101">
        <w:rPr>
          <w:rFonts w:ascii="Calibri" w:hAnsi="Calibri" w:cs="Calibri"/>
          <w:sz w:val="22"/>
          <w:szCs w:val="22"/>
          <w:lang w:eastAsia="en-ZA"/>
        </w:rPr>
        <w:t>6.11</w:t>
      </w:r>
      <w:r w:rsidRPr="00E67101">
        <w:rPr>
          <w:rFonts w:ascii="Calibri" w:hAnsi="Calibri" w:cs="Calibri"/>
          <w:sz w:val="22"/>
          <w:szCs w:val="22"/>
          <w:lang w:eastAsia="en-ZA"/>
        </w:rPr>
        <w:tab/>
      </w:r>
      <w:r w:rsidRPr="00E67101">
        <w:rPr>
          <w:rFonts w:ascii="Calibri" w:hAnsi="Calibri" w:cs="Calibri"/>
          <w:b/>
          <w:sz w:val="22"/>
          <w:szCs w:val="22"/>
          <w:lang w:eastAsia="en-ZA"/>
        </w:rPr>
        <w:t>Election process:</w:t>
      </w:r>
      <w:r w:rsidRPr="00E67101">
        <w:rPr>
          <w:rFonts w:ascii="Calibri" w:hAnsi="Calibri" w:cs="Calibri"/>
          <w:sz w:val="22"/>
          <w:szCs w:val="22"/>
          <w:lang w:eastAsia="en-ZA"/>
        </w:rPr>
        <w:t xml:space="preserve">  Council Members must be nominated and seconded in writing or by electronic media, and must accept the nomination in writing or by electronic media.  The nomination process must be concluded at least one week before the AGM.  The election process (by electronic media or electronic ballot) will commence one week before the AGM.  Voting will be open until one hour before the AGM.  The results of the election process will be announced during the AGM.</w:t>
      </w:r>
    </w:p>
    <w:p w14:paraId="5129362E" w14:textId="740DD375" w:rsidR="00B51859" w:rsidRPr="00E67101" w:rsidRDefault="00B51859">
      <w:pPr>
        <w:rPr>
          <w:rFonts w:ascii="Calibri" w:hAnsi="Calibri" w:cs="Calibri"/>
          <w:sz w:val="22"/>
          <w:szCs w:val="22"/>
        </w:rPr>
      </w:pPr>
    </w:p>
    <w:p w14:paraId="3A315132" w14:textId="77777777" w:rsidR="00A11469" w:rsidRPr="00E67101" w:rsidRDefault="00A11469" w:rsidP="00A11469">
      <w:pPr>
        <w:rPr>
          <w:rFonts w:ascii="Calibri" w:hAnsi="Calibri" w:cs="Calibri"/>
          <w:sz w:val="22"/>
          <w:szCs w:val="22"/>
        </w:rPr>
      </w:pPr>
      <w:r w:rsidRPr="00E67101">
        <w:rPr>
          <w:rFonts w:ascii="Calibri" w:hAnsi="Calibri" w:cs="Calibri"/>
          <w:sz w:val="22"/>
          <w:szCs w:val="22"/>
        </w:rPr>
        <w:t>2014 Constitution</w:t>
      </w:r>
    </w:p>
    <w:p w14:paraId="517615DB" w14:textId="77777777" w:rsidR="00A11469" w:rsidRPr="00E67101" w:rsidRDefault="00A11469">
      <w:pPr>
        <w:rPr>
          <w:rFonts w:ascii="Calibri" w:hAnsi="Calibri" w:cs="Calibri"/>
          <w:sz w:val="22"/>
          <w:szCs w:val="22"/>
        </w:rPr>
      </w:pPr>
    </w:p>
    <w:p w14:paraId="548C9428" w14:textId="40DE2C52" w:rsidR="00A11469" w:rsidRPr="00E67101" w:rsidRDefault="00A11469" w:rsidP="00A11469">
      <w:pPr>
        <w:tabs>
          <w:tab w:val="left" w:pos="0"/>
          <w:tab w:val="left" w:pos="851"/>
        </w:tabs>
        <w:ind w:left="851" w:hanging="851"/>
        <w:jc w:val="both"/>
        <w:rPr>
          <w:rFonts w:ascii="Calibri" w:hAnsi="Calibri" w:cs="Calibri"/>
          <w:sz w:val="22"/>
          <w:szCs w:val="22"/>
        </w:rPr>
      </w:pPr>
      <w:r w:rsidRPr="00E67101">
        <w:rPr>
          <w:rFonts w:ascii="Calibri" w:hAnsi="Calibri" w:cs="Calibri"/>
          <w:sz w:val="22"/>
          <w:szCs w:val="22"/>
        </w:rPr>
        <w:t>7.1</w:t>
      </w:r>
      <w:r w:rsidRPr="00E67101">
        <w:rPr>
          <w:rFonts w:ascii="Calibri" w:hAnsi="Calibri" w:cs="Calibri"/>
          <w:sz w:val="22"/>
          <w:szCs w:val="22"/>
        </w:rPr>
        <w:tab/>
        <w:t>The Council shall employ such executive and administrative staff required for the running of the Guild, and for the implementation of the Guild’s objectives.</w:t>
      </w:r>
    </w:p>
    <w:p w14:paraId="26572866" w14:textId="78B58607" w:rsidR="003F646B" w:rsidRPr="00E67101" w:rsidRDefault="003F646B" w:rsidP="00A11469">
      <w:pPr>
        <w:tabs>
          <w:tab w:val="left" w:pos="0"/>
          <w:tab w:val="left" w:pos="851"/>
        </w:tabs>
        <w:ind w:left="851" w:hanging="851"/>
        <w:jc w:val="both"/>
        <w:rPr>
          <w:rFonts w:ascii="Calibri" w:hAnsi="Calibri" w:cs="Calibri"/>
          <w:sz w:val="22"/>
          <w:szCs w:val="22"/>
        </w:rPr>
      </w:pPr>
    </w:p>
    <w:p w14:paraId="66E3A47D" w14:textId="0BF0FC65" w:rsidR="003F646B" w:rsidRPr="00E67101" w:rsidRDefault="003F646B" w:rsidP="00A11469">
      <w:pPr>
        <w:tabs>
          <w:tab w:val="left" w:pos="0"/>
          <w:tab w:val="left" w:pos="851"/>
        </w:tabs>
        <w:ind w:left="851" w:hanging="851"/>
        <w:jc w:val="both"/>
        <w:rPr>
          <w:rFonts w:ascii="Calibri" w:hAnsi="Calibri" w:cs="Calibri"/>
          <w:sz w:val="22"/>
          <w:szCs w:val="22"/>
        </w:rPr>
      </w:pPr>
      <w:r w:rsidRPr="00E67101">
        <w:rPr>
          <w:rFonts w:ascii="Calibri" w:hAnsi="Calibri" w:cs="Calibri"/>
          <w:sz w:val="22"/>
          <w:szCs w:val="22"/>
        </w:rPr>
        <w:t>Change</w:t>
      </w:r>
      <w:r w:rsidR="00E67101">
        <w:rPr>
          <w:rFonts w:ascii="Calibri" w:hAnsi="Calibri" w:cs="Calibri"/>
          <w:sz w:val="22"/>
          <w:szCs w:val="22"/>
        </w:rPr>
        <w:t>s</w:t>
      </w:r>
      <w:r w:rsidRPr="00E67101">
        <w:rPr>
          <w:rFonts w:ascii="Calibri" w:hAnsi="Calibri" w:cs="Calibri"/>
          <w:sz w:val="22"/>
          <w:szCs w:val="22"/>
        </w:rPr>
        <w:t xml:space="preserve"> to</w:t>
      </w:r>
    </w:p>
    <w:p w14:paraId="0DBC28BE" w14:textId="0673C2BD" w:rsidR="003F646B" w:rsidRPr="00E67101" w:rsidRDefault="003F646B" w:rsidP="00A11469">
      <w:pPr>
        <w:tabs>
          <w:tab w:val="left" w:pos="0"/>
          <w:tab w:val="left" w:pos="851"/>
        </w:tabs>
        <w:ind w:left="851" w:hanging="851"/>
        <w:jc w:val="both"/>
        <w:rPr>
          <w:rFonts w:ascii="Calibri" w:hAnsi="Calibri" w:cs="Calibri"/>
          <w:sz w:val="22"/>
          <w:szCs w:val="22"/>
        </w:rPr>
      </w:pPr>
    </w:p>
    <w:p w14:paraId="64B6AD18" w14:textId="77777777" w:rsidR="008C4670" w:rsidRPr="00E67101" w:rsidRDefault="008C4670" w:rsidP="008C4670">
      <w:pPr>
        <w:tabs>
          <w:tab w:val="left" w:pos="0"/>
          <w:tab w:val="left" w:pos="851"/>
        </w:tabs>
        <w:ind w:left="851" w:hanging="851"/>
        <w:jc w:val="both"/>
        <w:rPr>
          <w:rFonts w:ascii="Calibri" w:hAnsi="Calibri" w:cs="Calibri"/>
          <w:sz w:val="22"/>
          <w:szCs w:val="22"/>
          <w:lang w:eastAsia="en-ZA"/>
        </w:rPr>
      </w:pPr>
      <w:r w:rsidRPr="00E67101">
        <w:rPr>
          <w:rFonts w:ascii="Calibri" w:hAnsi="Calibri" w:cs="Calibri"/>
          <w:sz w:val="22"/>
          <w:szCs w:val="22"/>
          <w:lang w:eastAsia="en-ZA"/>
        </w:rPr>
        <w:t>7.2</w:t>
      </w:r>
      <w:r w:rsidRPr="00E67101">
        <w:rPr>
          <w:rFonts w:ascii="Calibri" w:hAnsi="Calibri" w:cs="Calibri"/>
          <w:sz w:val="22"/>
          <w:szCs w:val="22"/>
          <w:lang w:eastAsia="en-ZA"/>
        </w:rPr>
        <w:tab/>
        <w:t>The Council shall employ, within the budget available to them,  such executive and administrative staff required for the running of the WGSA, and for the implementation of the WGSA’s objectives.</w:t>
      </w:r>
    </w:p>
    <w:p w14:paraId="4F1B6E66" w14:textId="49779A61" w:rsidR="008C4670" w:rsidRPr="00E67101" w:rsidRDefault="008C4670" w:rsidP="008C4670">
      <w:pPr>
        <w:tabs>
          <w:tab w:val="left" w:pos="851"/>
        </w:tabs>
        <w:ind w:left="851" w:hanging="851"/>
        <w:jc w:val="both"/>
        <w:rPr>
          <w:rFonts w:ascii="Calibri" w:hAnsi="Calibri" w:cs="Calibri"/>
          <w:sz w:val="22"/>
          <w:szCs w:val="22"/>
          <w:lang w:eastAsia="en-ZA"/>
        </w:rPr>
      </w:pPr>
    </w:p>
    <w:p w14:paraId="42473612" w14:textId="10FD541E" w:rsidR="008C4670" w:rsidRDefault="008C4670" w:rsidP="008C4670">
      <w:pPr>
        <w:tabs>
          <w:tab w:val="left" w:pos="851"/>
        </w:tabs>
        <w:ind w:left="851" w:hanging="851"/>
        <w:jc w:val="both"/>
        <w:rPr>
          <w:rFonts w:ascii="Calibri" w:hAnsi="Calibri" w:cs="Calibri"/>
          <w:sz w:val="22"/>
          <w:szCs w:val="22"/>
        </w:rPr>
      </w:pPr>
      <w:r w:rsidRPr="00E67101">
        <w:rPr>
          <w:rFonts w:ascii="Calibri" w:hAnsi="Calibri" w:cs="Calibri"/>
          <w:sz w:val="22"/>
          <w:szCs w:val="22"/>
        </w:rPr>
        <w:t>7.2</w:t>
      </w:r>
      <w:r w:rsidRPr="00E67101">
        <w:rPr>
          <w:rFonts w:ascii="Calibri" w:hAnsi="Calibri" w:cs="Calibri"/>
          <w:sz w:val="22"/>
          <w:szCs w:val="22"/>
        </w:rPr>
        <w:t xml:space="preserve"> changes to 7.4</w:t>
      </w:r>
    </w:p>
    <w:p w14:paraId="6190AEBB" w14:textId="77777777" w:rsidR="00E67101" w:rsidRPr="00E67101" w:rsidRDefault="00E67101" w:rsidP="008C4670">
      <w:pPr>
        <w:tabs>
          <w:tab w:val="left" w:pos="851"/>
        </w:tabs>
        <w:ind w:left="851" w:hanging="851"/>
        <w:jc w:val="both"/>
        <w:rPr>
          <w:rFonts w:ascii="Calibri" w:hAnsi="Calibri" w:cs="Calibri"/>
          <w:sz w:val="22"/>
          <w:szCs w:val="22"/>
        </w:rPr>
      </w:pPr>
    </w:p>
    <w:p w14:paraId="794E94A2" w14:textId="7B6DE716" w:rsidR="008C4670" w:rsidRPr="00E67101" w:rsidRDefault="008C4670" w:rsidP="008C4670">
      <w:pPr>
        <w:tabs>
          <w:tab w:val="left" w:pos="851"/>
        </w:tabs>
        <w:ind w:left="851" w:hanging="851"/>
        <w:jc w:val="both"/>
        <w:rPr>
          <w:rFonts w:ascii="Calibri" w:hAnsi="Calibri" w:cs="Calibri"/>
          <w:sz w:val="22"/>
          <w:szCs w:val="22"/>
        </w:rPr>
      </w:pPr>
      <w:r w:rsidRPr="00E67101">
        <w:rPr>
          <w:rFonts w:ascii="Calibri" w:hAnsi="Calibri" w:cs="Calibri"/>
          <w:sz w:val="22"/>
          <w:szCs w:val="22"/>
        </w:rPr>
        <w:tab/>
        <w:t>The Council will allocate to the executive and administrative staff the powers and authority necessary to achieve their deliverables.</w:t>
      </w:r>
    </w:p>
    <w:p w14:paraId="56A907AE" w14:textId="77777777" w:rsidR="008C4670" w:rsidRPr="00E67101" w:rsidRDefault="008C4670" w:rsidP="008C4670">
      <w:pPr>
        <w:tabs>
          <w:tab w:val="left" w:pos="851"/>
        </w:tabs>
        <w:ind w:left="851" w:hanging="851"/>
        <w:jc w:val="both"/>
        <w:rPr>
          <w:rFonts w:ascii="Calibri" w:hAnsi="Calibri" w:cs="Calibri"/>
          <w:sz w:val="22"/>
          <w:szCs w:val="22"/>
        </w:rPr>
      </w:pPr>
    </w:p>
    <w:p w14:paraId="0989267C" w14:textId="2E84FA79" w:rsidR="008C4670" w:rsidRPr="00E67101" w:rsidRDefault="008C4670" w:rsidP="008C4670">
      <w:pPr>
        <w:tabs>
          <w:tab w:val="left" w:pos="851"/>
        </w:tabs>
        <w:ind w:left="851" w:hanging="851"/>
        <w:jc w:val="both"/>
        <w:rPr>
          <w:rFonts w:ascii="Calibri" w:hAnsi="Calibri" w:cs="Calibri"/>
          <w:sz w:val="22"/>
          <w:szCs w:val="22"/>
        </w:rPr>
      </w:pPr>
      <w:r w:rsidRPr="00E67101">
        <w:rPr>
          <w:rFonts w:ascii="Calibri" w:hAnsi="Calibri" w:cs="Calibri"/>
          <w:sz w:val="22"/>
          <w:szCs w:val="22"/>
        </w:rPr>
        <w:t>2014 Constitution</w:t>
      </w:r>
    </w:p>
    <w:p w14:paraId="3E89BFC9" w14:textId="77777777" w:rsidR="008C4670" w:rsidRPr="00E67101" w:rsidRDefault="008C4670" w:rsidP="008C4670">
      <w:pPr>
        <w:tabs>
          <w:tab w:val="left" w:pos="851"/>
        </w:tabs>
        <w:ind w:left="851" w:hanging="851"/>
        <w:jc w:val="both"/>
        <w:rPr>
          <w:rFonts w:ascii="Calibri" w:hAnsi="Calibri" w:cs="Calibri"/>
          <w:sz w:val="22"/>
          <w:szCs w:val="22"/>
        </w:rPr>
      </w:pPr>
    </w:p>
    <w:p w14:paraId="2D988FBB" w14:textId="2F02627D" w:rsidR="008C4670" w:rsidRPr="00E67101" w:rsidRDefault="008C4670" w:rsidP="008C4670">
      <w:pPr>
        <w:tabs>
          <w:tab w:val="left" w:pos="851"/>
        </w:tabs>
        <w:ind w:left="851" w:hanging="851"/>
        <w:jc w:val="both"/>
        <w:rPr>
          <w:rFonts w:ascii="Calibri" w:hAnsi="Calibri" w:cs="Calibri"/>
          <w:color w:val="000000"/>
          <w:sz w:val="22"/>
          <w:szCs w:val="22"/>
        </w:rPr>
      </w:pPr>
      <w:r w:rsidRPr="00E67101">
        <w:rPr>
          <w:rFonts w:ascii="Calibri" w:hAnsi="Calibri" w:cs="Calibri"/>
          <w:sz w:val="22"/>
          <w:szCs w:val="22"/>
        </w:rPr>
        <w:t>7.3</w:t>
      </w:r>
      <w:r w:rsidRPr="00E67101">
        <w:rPr>
          <w:rFonts w:ascii="Calibri" w:hAnsi="Calibri" w:cs="Calibri"/>
          <w:sz w:val="22"/>
          <w:szCs w:val="22"/>
        </w:rPr>
        <w:tab/>
      </w:r>
      <w:r w:rsidRPr="00E67101">
        <w:rPr>
          <w:rFonts w:ascii="Calibri" w:hAnsi="Calibri" w:cs="Calibri"/>
          <w:color w:val="000000"/>
          <w:sz w:val="22"/>
          <w:szCs w:val="22"/>
        </w:rPr>
        <w:t>The Council may take on as much but no more power and authority than it believes necessary to achieve the objectives of the organisation.</w:t>
      </w:r>
    </w:p>
    <w:p w14:paraId="78E500CF" w14:textId="458F54F7" w:rsidR="008C4670" w:rsidRPr="00E67101" w:rsidRDefault="008C4670" w:rsidP="008C4670">
      <w:pPr>
        <w:tabs>
          <w:tab w:val="left" w:pos="851"/>
        </w:tabs>
        <w:ind w:left="851" w:hanging="851"/>
        <w:jc w:val="both"/>
        <w:rPr>
          <w:rFonts w:ascii="Calibri" w:hAnsi="Calibri" w:cs="Calibri"/>
          <w:color w:val="000000"/>
          <w:sz w:val="22"/>
          <w:szCs w:val="22"/>
        </w:rPr>
      </w:pPr>
    </w:p>
    <w:p w14:paraId="08A5143F" w14:textId="15996281" w:rsidR="008C4670" w:rsidRPr="00E67101" w:rsidRDefault="008C4670" w:rsidP="008C4670">
      <w:pPr>
        <w:tabs>
          <w:tab w:val="left" w:pos="851"/>
        </w:tabs>
        <w:ind w:left="851" w:hanging="851"/>
        <w:jc w:val="both"/>
        <w:rPr>
          <w:rFonts w:ascii="Calibri" w:hAnsi="Calibri" w:cs="Calibri"/>
          <w:color w:val="000000"/>
          <w:sz w:val="22"/>
          <w:szCs w:val="22"/>
        </w:rPr>
      </w:pPr>
      <w:r w:rsidRPr="00E67101">
        <w:rPr>
          <w:rFonts w:ascii="Calibri" w:hAnsi="Calibri" w:cs="Calibri"/>
          <w:color w:val="000000"/>
          <w:sz w:val="22"/>
          <w:szCs w:val="22"/>
        </w:rPr>
        <w:t>Changes to</w:t>
      </w:r>
    </w:p>
    <w:p w14:paraId="3864B78B" w14:textId="77777777" w:rsidR="008C4670" w:rsidRPr="00E67101" w:rsidRDefault="008C4670" w:rsidP="008C4670">
      <w:pPr>
        <w:tabs>
          <w:tab w:val="left" w:pos="851"/>
        </w:tabs>
        <w:ind w:left="851" w:hanging="851"/>
        <w:jc w:val="both"/>
        <w:rPr>
          <w:rFonts w:ascii="Calibri" w:hAnsi="Calibri" w:cs="Calibri"/>
          <w:color w:val="000000"/>
          <w:sz w:val="22"/>
          <w:szCs w:val="22"/>
        </w:rPr>
      </w:pPr>
    </w:p>
    <w:p w14:paraId="63898D66" w14:textId="77777777" w:rsidR="008C4670" w:rsidRPr="00E67101" w:rsidRDefault="008C4670" w:rsidP="008C4670">
      <w:pPr>
        <w:tabs>
          <w:tab w:val="left" w:pos="0"/>
          <w:tab w:val="left" w:pos="851"/>
        </w:tabs>
        <w:ind w:left="851" w:hanging="851"/>
        <w:jc w:val="both"/>
        <w:rPr>
          <w:rFonts w:ascii="Calibri" w:hAnsi="Calibri" w:cs="Calibri"/>
          <w:sz w:val="22"/>
          <w:szCs w:val="22"/>
          <w:lang w:eastAsia="en-ZA"/>
        </w:rPr>
      </w:pPr>
      <w:r w:rsidRPr="00E67101">
        <w:rPr>
          <w:rFonts w:ascii="Calibri" w:hAnsi="Calibri" w:cs="Calibri"/>
          <w:sz w:val="22"/>
          <w:szCs w:val="22"/>
        </w:rPr>
        <w:t>7.1</w:t>
      </w:r>
      <w:r w:rsidRPr="00E67101">
        <w:rPr>
          <w:rFonts w:ascii="Calibri" w:hAnsi="Calibri" w:cs="Calibri"/>
          <w:sz w:val="22"/>
          <w:szCs w:val="22"/>
        </w:rPr>
        <w:tab/>
      </w:r>
      <w:r w:rsidRPr="00E67101">
        <w:rPr>
          <w:rFonts w:ascii="Calibri" w:hAnsi="Calibri" w:cs="Calibri"/>
          <w:sz w:val="22"/>
          <w:szCs w:val="22"/>
          <w:lang w:eastAsia="en-ZA"/>
        </w:rPr>
        <w:t>The Council may take on as much but no more power and authority than is necessary to achieve the objectives of the organisation.</w:t>
      </w:r>
    </w:p>
    <w:p w14:paraId="7CFBD0E3" w14:textId="22724D3E" w:rsidR="008C4670" w:rsidRPr="00E67101" w:rsidRDefault="008C4670" w:rsidP="008C4670">
      <w:pPr>
        <w:tabs>
          <w:tab w:val="left" w:pos="851"/>
        </w:tabs>
        <w:ind w:left="851" w:hanging="851"/>
        <w:jc w:val="both"/>
        <w:rPr>
          <w:rFonts w:ascii="Calibri" w:hAnsi="Calibri" w:cs="Calibri"/>
          <w:color w:val="000000"/>
          <w:sz w:val="22"/>
          <w:szCs w:val="22"/>
        </w:rPr>
      </w:pPr>
    </w:p>
    <w:p w14:paraId="160A08AF" w14:textId="58A6F43F" w:rsidR="008C4670" w:rsidRPr="00E67101" w:rsidRDefault="008C4670" w:rsidP="008C4670">
      <w:pPr>
        <w:tabs>
          <w:tab w:val="left" w:pos="851"/>
        </w:tabs>
        <w:ind w:left="851" w:hanging="851"/>
        <w:jc w:val="both"/>
        <w:rPr>
          <w:rFonts w:ascii="Calibri" w:hAnsi="Calibri" w:cs="Calibri"/>
          <w:color w:val="000000"/>
          <w:sz w:val="22"/>
          <w:szCs w:val="22"/>
        </w:rPr>
      </w:pPr>
      <w:r w:rsidRPr="00E67101">
        <w:rPr>
          <w:rFonts w:ascii="Calibri" w:hAnsi="Calibri" w:cs="Calibri"/>
          <w:color w:val="000000"/>
          <w:sz w:val="22"/>
          <w:szCs w:val="22"/>
        </w:rPr>
        <w:lastRenderedPageBreak/>
        <w:t>2014 Constitution</w:t>
      </w:r>
    </w:p>
    <w:p w14:paraId="50CEB387" w14:textId="77777777" w:rsidR="008C4670" w:rsidRPr="00E67101" w:rsidRDefault="008C4670" w:rsidP="008C4670">
      <w:pPr>
        <w:tabs>
          <w:tab w:val="left" w:pos="851"/>
        </w:tabs>
        <w:ind w:left="851" w:hanging="851"/>
        <w:jc w:val="both"/>
        <w:rPr>
          <w:rFonts w:ascii="Calibri" w:hAnsi="Calibri" w:cs="Calibri"/>
          <w:color w:val="000000"/>
          <w:sz w:val="22"/>
          <w:szCs w:val="22"/>
        </w:rPr>
      </w:pPr>
    </w:p>
    <w:p w14:paraId="24CA1D88" w14:textId="77777777" w:rsidR="008C4670" w:rsidRPr="00E67101" w:rsidRDefault="008C4670" w:rsidP="008C4670">
      <w:pPr>
        <w:tabs>
          <w:tab w:val="left" w:pos="851"/>
        </w:tabs>
        <w:ind w:left="851" w:hanging="851"/>
        <w:jc w:val="both"/>
        <w:rPr>
          <w:rFonts w:ascii="Calibri" w:hAnsi="Calibri" w:cs="Calibri"/>
          <w:color w:val="000000"/>
          <w:sz w:val="22"/>
          <w:szCs w:val="22"/>
        </w:rPr>
      </w:pPr>
      <w:r w:rsidRPr="00E67101">
        <w:rPr>
          <w:rFonts w:ascii="Calibri" w:hAnsi="Calibri" w:cs="Calibri"/>
          <w:color w:val="000000"/>
          <w:sz w:val="22"/>
          <w:szCs w:val="22"/>
        </w:rPr>
        <w:t>7.4</w:t>
      </w:r>
      <w:r w:rsidRPr="00E67101">
        <w:rPr>
          <w:rFonts w:ascii="Calibri" w:hAnsi="Calibri" w:cs="Calibri"/>
          <w:color w:val="000000"/>
          <w:sz w:val="22"/>
          <w:szCs w:val="22"/>
        </w:rPr>
        <w:tab/>
        <w:t>The Chairperson, Treasurer and Vice- Chairperson, together with such executive and administrative staff employed, will form a Secretariat in order to manage the day to day running of the Guild.</w:t>
      </w:r>
    </w:p>
    <w:p w14:paraId="78DBBBED" w14:textId="17F4EB5B" w:rsidR="008C4670" w:rsidRPr="00E67101" w:rsidRDefault="008C4670" w:rsidP="008C4670">
      <w:pPr>
        <w:tabs>
          <w:tab w:val="left" w:pos="851"/>
        </w:tabs>
        <w:ind w:left="851" w:hanging="851"/>
        <w:jc w:val="both"/>
        <w:rPr>
          <w:rFonts w:ascii="Calibri" w:hAnsi="Calibri" w:cs="Calibri"/>
          <w:sz w:val="22"/>
          <w:szCs w:val="22"/>
        </w:rPr>
      </w:pPr>
    </w:p>
    <w:p w14:paraId="29F5CD10" w14:textId="6DAD9598" w:rsidR="008C4670" w:rsidRPr="00E67101" w:rsidRDefault="008C4670" w:rsidP="008C4670">
      <w:pPr>
        <w:tabs>
          <w:tab w:val="left" w:pos="851"/>
        </w:tabs>
        <w:ind w:left="851" w:hanging="851"/>
        <w:jc w:val="both"/>
        <w:rPr>
          <w:rFonts w:ascii="Calibri" w:hAnsi="Calibri" w:cs="Calibri"/>
          <w:sz w:val="22"/>
          <w:szCs w:val="22"/>
        </w:rPr>
      </w:pPr>
      <w:r w:rsidRPr="00E67101">
        <w:rPr>
          <w:rFonts w:ascii="Calibri" w:hAnsi="Calibri" w:cs="Calibri"/>
          <w:sz w:val="22"/>
          <w:szCs w:val="22"/>
        </w:rPr>
        <w:t>Changes to</w:t>
      </w:r>
    </w:p>
    <w:p w14:paraId="3750E786" w14:textId="77777777" w:rsidR="008C4670" w:rsidRPr="00E67101" w:rsidRDefault="008C4670" w:rsidP="008C4670">
      <w:pPr>
        <w:tabs>
          <w:tab w:val="left" w:pos="851"/>
        </w:tabs>
        <w:ind w:left="851" w:hanging="851"/>
        <w:jc w:val="both"/>
        <w:rPr>
          <w:rFonts w:ascii="Calibri" w:hAnsi="Calibri" w:cs="Calibri"/>
          <w:sz w:val="22"/>
          <w:szCs w:val="22"/>
        </w:rPr>
      </w:pPr>
    </w:p>
    <w:p w14:paraId="14507538" w14:textId="77777777" w:rsidR="008C4670" w:rsidRPr="00E67101" w:rsidRDefault="008C4670" w:rsidP="008C4670">
      <w:pPr>
        <w:tabs>
          <w:tab w:val="left" w:pos="851"/>
        </w:tabs>
        <w:ind w:left="851" w:hanging="851"/>
        <w:jc w:val="both"/>
        <w:rPr>
          <w:rFonts w:ascii="Calibri" w:hAnsi="Calibri" w:cs="Calibri"/>
          <w:sz w:val="22"/>
          <w:szCs w:val="22"/>
          <w:lang w:eastAsia="en-ZA"/>
        </w:rPr>
      </w:pPr>
      <w:r w:rsidRPr="00E67101">
        <w:rPr>
          <w:rFonts w:ascii="Calibri" w:hAnsi="Calibri" w:cs="Calibri"/>
          <w:sz w:val="22"/>
          <w:szCs w:val="22"/>
          <w:lang w:eastAsia="en-ZA"/>
        </w:rPr>
        <w:t>7.3</w:t>
      </w:r>
      <w:r w:rsidRPr="00E67101">
        <w:rPr>
          <w:rFonts w:ascii="Calibri" w:hAnsi="Calibri" w:cs="Calibri"/>
          <w:sz w:val="22"/>
          <w:szCs w:val="22"/>
          <w:lang w:eastAsia="en-ZA"/>
        </w:rPr>
        <w:tab/>
        <w:t>The Chairperson, Vice-Chairperson, Treasurer, together with such executive and administrative staff employed, will form an Executive Committee in order to manage the day to day running of the WGSA.</w:t>
      </w:r>
    </w:p>
    <w:p w14:paraId="2B05B07D" w14:textId="77777777" w:rsidR="008C4670" w:rsidRPr="00E67101" w:rsidRDefault="008C4670" w:rsidP="008C4670">
      <w:pPr>
        <w:tabs>
          <w:tab w:val="left" w:pos="851"/>
        </w:tabs>
        <w:ind w:left="851" w:hanging="851"/>
        <w:jc w:val="both"/>
        <w:rPr>
          <w:rFonts w:ascii="Calibri" w:hAnsi="Calibri" w:cs="Calibri"/>
          <w:sz w:val="22"/>
          <w:szCs w:val="22"/>
        </w:rPr>
      </w:pPr>
    </w:p>
    <w:p w14:paraId="593CAEDA" w14:textId="53786B2E" w:rsidR="008C4670" w:rsidRPr="00E67101" w:rsidRDefault="008C4670" w:rsidP="008C4670">
      <w:pPr>
        <w:tabs>
          <w:tab w:val="left" w:pos="851"/>
        </w:tabs>
        <w:ind w:left="851" w:hanging="851"/>
        <w:jc w:val="both"/>
        <w:rPr>
          <w:rFonts w:ascii="Calibri" w:hAnsi="Calibri" w:cs="Calibri"/>
          <w:sz w:val="22"/>
          <w:szCs w:val="22"/>
          <w:lang w:eastAsia="en-ZA"/>
        </w:rPr>
      </w:pPr>
      <w:r w:rsidRPr="00E67101">
        <w:rPr>
          <w:rFonts w:ascii="Calibri" w:hAnsi="Calibri" w:cs="Calibri"/>
          <w:sz w:val="22"/>
          <w:szCs w:val="22"/>
          <w:lang w:eastAsia="en-ZA"/>
        </w:rPr>
        <w:t>2014 Constitution</w:t>
      </w:r>
    </w:p>
    <w:p w14:paraId="4DB4A6C4" w14:textId="77777777" w:rsidR="008C4670" w:rsidRPr="00E67101" w:rsidRDefault="008C4670" w:rsidP="008C4670">
      <w:pPr>
        <w:tabs>
          <w:tab w:val="left" w:pos="851"/>
        </w:tabs>
        <w:ind w:left="851" w:hanging="851"/>
        <w:jc w:val="both"/>
        <w:rPr>
          <w:rFonts w:ascii="Calibri" w:hAnsi="Calibri" w:cs="Calibri"/>
          <w:sz w:val="22"/>
          <w:szCs w:val="22"/>
          <w:lang w:eastAsia="en-ZA"/>
        </w:rPr>
      </w:pPr>
    </w:p>
    <w:p w14:paraId="20C564EA" w14:textId="35CECA89" w:rsidR="008C4670" w:rsidRPr="00E67101" w:rsidRDefault="008C4670" w:rsidP="008C4670">
      <w:pPr>
        <w:tabs>
          <w:tab w:val="left" w:pos="851"/>
        </w:tabs>
        <w:ind w:left="851" w:hanging="851"/>
        <w:jc w:val="both"/>
        <w:rPr>
          <w:rFonts w:ascii="Calibri" w:hAnsi="Calibri" w:cs="Calibri"/>
          <w:sz w:val="22"/>
          <w:szCs w:val="22"/>
          <w:lang w:eastAsia="en-ZA"/>
        </w:rPr>
      </w:pPr>
      <w:r w:rsidRPr="00E67101">
        <w:rPr>
          <w:rFonts w:ascii="Calibri" w:hAnsi="Calibri" w:cs="Calibri"/>
          <w:sz w:val="22"/>
          <w:szCs w:val="22"/>
          <w:lang w:eastAsia="en-ZA"/>
        </w:rPr>
        <w:t>7.5</w:t>
      </w:r>
      <w:r w:rsidRPr="00E67101">
        <w:rPr>
          <w:rFonts w:ascii="Calibri" w:hAnsi="Calibri" w:cs="Calibri"/>
          <w:sz w:val="22"/>
          <w:szCs w:val="22"/>
          <w:lang w:eastAsia="en-ZA"/>
        </w:rPr>
        <w:tab/>
        <w:t>All members of the organisation must abide by the decisions made by Council.</w:t>
      </w:r>
    </w:p>
    <w:p w14:paraId="0EF21CFB" w14:textId="4FBD3B8D" w:rsidR="008C4670" w:rsidRPr="00E67101" w:rsidRDefault="008C4670" w:rsidP="008C4670">
      <w:pPr>
        <w:tabs>
          <w:tab w:val="left" w:pos="0"/>
          <w:tab w:val="left" w:pos="851"/>
        </w:tabs>
        <w:ind w:left="851" w:hanging="851"/>
        <w:jc w:val="both"/>
        <w:rPr>
          <w:rFonts w:ascii="Calibri" w:hAnsi="Calibri" w:cs="Calibri"/>
          <w:sz w:val="22"/>
          <w:szCs w:val="22"/>
        </w:rPr>
      </w:pPr>
    </w:p>
    <w:p w14:paraId="5C8ABA07" w14:textId="068C1FBE" w:rsidR="008C4670" w:rsidRDefault="008C4670" w:rsidP="008C4670">
      <w:pPr>
        <w:tabs>
          <w:tab w:val="left" w:pos="0"/>
          <w:tab w:val="left" w:pos="851"/>
        </w:tabs>
        <w:ind w:left="851" w:hanging="851"/>
        <w:jc w:val="both"/>
        <w:rPr>
          <w:rFonts w:ascii="Calibri" w:hAnsi="Calibri" w:cs="Calibri"/>
          <w:sz w:val="22"/>
          <w:szCs w:val="22"/>
        </w:rPr>
      </w:pPr>
      <w:r w:rsidRPr="00E67101">
        <w:rPr>
          <w:rFonts w:ascii="Calibri" w:hAnsi="Calibri" w:cs="Calibri"/>
          <w:sz w:val="22"/>
          <w:szCs w:val="22"/>
        </w:rPr>
        <w:t>Changes to</w:t>
      </w:r>
    </w:p>
    <w:p w14:paraId="48AA6D67" w14:textId="77777777" w:rsidR="00E67101" w:rsidRPr="00E67101" w:rsidRDefault="00E67101" w:rsidP="008C4670">
      <w:pPr>
        <w:tabs>
          <w:tab w:val="left" w:pos="0"/>
          <w:tab w:val="left" w:pos="851"/>
        </w:tabs>
        <w:ind w:left="851" w:hanging="851"/>
        <w:jc w:val="both"/>
        <w:rPr>
          <w:rFonts w:ascii="Calibri" w:hAnsi="Calibri" w:cs="Calibri"/>
          <w:sz w:val="22"/>
          <w:szCs w:val="22"/>
          <w:lang w:eastAsia="en-ZA"/>
        </w:rPr>
      </w:pPr>
    </w:p>
    <w:p w14:paraId="510F73E3" w14:textId="77777777" w:rsidR="008C4670" w:rsidRPr="00E67101" w:rsidRDefault="008C4670" w:rsidP="008C4670">
      <w:pPr>
        <w:tabs>
          <w:tab w:val="left" w:pos="851"/>
        </w:tabs>
        <w:ind w:left="851" w:hanging="851"/>
        <w:jc w:val="both"/>
        <w:rPr>
          <w:rFonts w:ascii="Calibri" w:hAnsi="Calibri" w:cs="Calibri"/>
          <w:sz w:val="22"/>
          <w:szCs w:val="22"/>
          <w:lang w:eastAsia="en-ZA"/>
        </w:rPr>
      </w:pPr>
      <w:r w:rsidRPr="00E67101">
        <w:rPr>
          <w:rFonts w:ascii="Calibri" w:hAnsi="Calibri" w:cs="Calibri"/>
          <w:sz w:val="22"/>
          <w:szCs w:val="22"/>
          <w:lang w:eastAsia="en-ZA"/>
        </w:rPr>
        <w:t>7.5</w:t>
      </w:r>
      <w:r w:rsidRPr="00E67101">
        <w:rPr>
          <w:rFonts w:ascii="Calibri" w:hAnsi="Calibri" w:cs="Calibri"/>
          <w:sz w:val="22"/>
          <w:szCs w:val="22"/>
          <w:lang w:eastAsia="en-ZA"/>
        </w:rPr>
        <w:tab/>
        <w:t>All members of the WGSA agree to abide by the decisions made by Council.</w:t>
      </w:r>
    </w:p>
    <w:p w14:paraId="139748A1" w14:textId="77777777" w:rsidR="003F646B" w:rsidRPr="00E67101" w:rsidRDefault="003F646B" w:rsidP="003F646B">
      <w:pPr>
        <w:tabs>
          <w:tab w:val="left" w:pos="0"/>
          <w:tab w:val="left" w:pos="851"/>
        </w:tabs>
        <w:ind w:left="851" w:hanging="851"/>
        <w:jc w:val="both"/>
        <w:rPr>
          <w:rFonts w:ascii="Calibri" w:hAnsi="Calibri" w:cs="Calibri"/>
          <w:sz w:val="22"/>
          <w:szCs w:val="22"/>
          <w:lang w:eastAsia="en-ZA"/>
        </w:rPr>
      </w:pPr>
    </w:p>
    <w:p w14:paraId="3B806E96" w14:textId="77777777" w:rsidR="00A11469" w:rsidRPr="00E67101" w:rsidRDefault="00A11469" w:rsidP="00A11469">
      <w:pPr>
        <w:rPr>
          <w:rFonts w:ascii="Calibri" w:hAnsi="Calibri" w:cs="Calibri"/>
          <w:sz w:val="22"/>
          <w:szCs w:val="22"/>
        </w:rPr>
      </w:pPr>
      <w:r w:rsidRPr="00E67101">
        <w:rPr>
          <w:rFonts w:ascii="Calibri" w:hAnsi="Calibri" w:cs="Calibri"/>
          <w:sz w:val="22"/>
          <w:szCs w:val="22"/>
        </w:rPr>
        <w:t>2014 Constitution</w:t>
      </w:r>
    </w:p>
    <w:p w14:paraId="37C1BB5C" w14:textId="77777777" w:rsidR="00A11469" w:rsidRPr="00E67101" w:rsidRDefault="00A11469" w:rsidP="00A11469">
      <w:pPr>
        <w:tabs>
          <w:tab w:val="left" w:pos="851"/>
        </w:tabs>
        <w:ind w:left="851" w:hanging="851"/>
        <w:jc w:val="both"/>
        <w:rPr>
          <w:rFonts w:ascii="Calibri" w:hAnsi="Calibri" w:cs="Calibri"/>
          <w:sz w:val="22"/>
          <w:szCs w:val="22"/>
        </w:rPr>
      </w:pPr>
    </w:p>
    <w:p w14:paraId="1E3D94D0" w14:textId="77777777" w:rsidR="00A11469" w:rsidRPr="00E67101" w:rsidRDefault="00A11469" w:rsidP="00A11469">
      <w:pPr>
        <w:tabs>
          <w:tab w:val="left" w:pos="851"/>
        </w:tabs>
        <w:ind w:left="851" w:hanging="851"/>
        <w:jc w:val="both"/>
        <w:rPr>
          <w:rFonts w:ascii="Calibri" w:hAnsi="Calibri" w:cs="Calibri"/>
          <w:b/>
          <w:sz w:val="22"/>
          <w:szCs w:val="22"/>
        </w:rPr>
      </w:pPr>
      <w:r w:rsidRPr="00E67101">
        <w:rPr>
          <w:rFonts w:ascii="Calibri" w:hAnsi="Calibri" w:cs="Calibri"/>
          <w:b/>
          <w:sz w:val="22"/>
          <w:szCs w:val="22"/>
        </w:rPr>
        <w:t>8.1</w:t>
      </w:r>
      <w:r w:rsidRPr="00E67101">
        <w:rPr>
          <w:rFonts w:ascii="Calibri" w:hAnsi="Calibri" w:cs="Calibri"/>
          <w:b/>
          <w:sz w:val="22"/>
          <w:szCs w:val="22"/>
        </w:rPr>
        <w:tab/>
      </w:r>
      <w:r w:rsidRPr="00E67101">
        <w:rPr>
          <w:rFonts w:ascii="Calibri" w:hAnsi="Calibri" w:cs="Calibri"/>
          <w:b/>
          <w:sz w:val="22"/>
          <w:szCs w:val="22"/>
          <w:u w:val="single"/>
        </w:rPr>
        <w:t>ANNUAL GENERAL MEETING AND AMENDMENTS TO THE CONSTITUTION</w:t>
      </w:r>
    </w:p>
    <w:p w14:paraId="3B82A19D" w14:textId="77777777" w:rsidR="00A11469" w:rsidRPr="00E67101" w:rsidRDefault="00A11469" w:rsidP="00A11469">
      <w:pPr>
        <w:tabs>
          <w:tab w:val="left" w:pos="851"/>
        </w:tabs>
        <w:jc w:val="both"/>
        <w:rPr>
          <w:rFonts w:ascii="Calibri" w:hAnsi="Calibri" w:cs="Calibri"/>
          <w:sz w:val="22"/>
          <w:szCs w:val="22"/>
        </w:rPr>
      </w:pPr>
    </w:p>
    <w:p w14:paraId="6DA25D9A" w14:textId="370F60D2" w:rsidR="00A66D5C" w:rsidRPr="00E67101" w:rsidRDefault="00A66D5C" w:rsidP="00A11469">
      <w:pPr>
        <w:tabs>
          <w:tab w:val="left" w:pos="851"/>
        </w:tabs>
        <w:ind w:left="851" w:hanging="851"/>
        <w:jc w:val="both"/>
        <w:rPr>
          <w:rFonts w:ascii="Calibri" w:hAnsi="Calibri" w:cs="Calibri"/>
          <w:sz w:val="22"/>
          <w:szCs w:val="22"/>
        </w:rPr>
      </w:pPr>
      <w:r w:rsidRPr="00E67101">
        <w:rPr>
          <w:rFonts w:ascii="Calibri" w:hAnsi="Calibri" w:cs="Calibri"/>
          <w:sz w:val="22"/>
          <w:szCs w:val="22"/>
        </w:rPr>
        <w:t>Change</w:t>
      </w:r>
      <w:r w:rsidR="00E67101">
        <w:rPr>
          <w:rFonts w:ascii="Calibri" w:hAnsi="Calibri" w:cs="Calibri"/>
          <w:sz w:val="22"/>
          <w:szCs w:val="22"/>
        </w:rPr>
        <w:t>s</w:t>
      </w:r>
      <w:r w:rsidRPr="00E67101">
        <w:rPr>
          <w:rFonts w:ascii="Calibri" w:hAnsi="Calibri" w:cs="Calibri"/>
          <w:sz w:val="22"/>
          <w:szCs w:val="22"/>
        </w:rPr>
        <w:t xml:space="preserve"> to</w:t>
      </w:r>
    </w:p>
    <w:p w14:paraId="382C03FD" w14:textId="77777777" w:rsidR="00A66D5C" w:rsidRPr="00E67101" w:rsidRDefault="00A66D5C" w:rsidP="00A11469">
      <w:pPr>
        <w:tabs>
          <w:tab w:val="left" w:pos="851"/>
        </w:tabs>
        <w:ind w:left="851" w:hanging="851"/>
        <w:jc w:val="both"/>
        <w:rPr>
          <w:rFonts w:ascii="Calibri" w:hAnsi="Calibri" w:cs="Calibri"/>
          <w:sz w:val="22"/>
          <w:szCs w:val="22"/>
        </w:rPr>
      </w:pPr>
    </w:p>
    <w:p w14:paraId="08EDDB81" w14:textId="0BA1C2C7" w:rsidR="00A66D5C" w:rsidRPr="00E67101" w:rsidRDefault="00A66D5C" w:rsidP="00A66D5C">
      <w:pPr>
        <w:tabs>
          <w:tab w:val="left" w:pos="851"/>
        </w:tabs>
        <w:ind w:left="851" w:hanging="851"/>
        <w:jc w:val="both"/>
        <w:rPr>
          <w:rFonts w:ascii="Calibri" w:hAnsi="Calibri" w:cs="Calibri"/>
          <w:b/>
          <w:sz w:val="22"/>
          <w:szCs w:val="22"/>
          <w:u w:val="single"/>
        </w:rPr>
      </w:pPr>
      <w:r w:rsidRPr="00E67101">
        <w:rPr>
          <w:rFonts w:ascii="Calibri" w:hAnsi="Calibri" w:cs="Calibri"/>
          <w:b/>
          <w:sz w:val="22"/>
          <w:szCs w:val="22"/>
        </w:rPr>
        <w:t>8.1</w:t>
      </w:r>
      <w:r w:rsidRPr="00E67101">
        <w:rPr>
          <w:rFonts w:ascii="Calibri" w:hAnsi="Calibri" w:cs="Calibri"/>
          <w:b/>
          <w:sz w:val="22"/>
          <w:szCs w:val="22"/>
        </w:rPr>
        <w:tab/>
      </w:r>
      <w:r w:rsidRPr="00E67101">
        <w:rPr>
          <w:rFonts w:ascii="Calibri" w:hAnsi="Calibri" w:cs="Calibri"/>
          <w:b/>
          <w:sz w:val="22"/>
          <w:szCs w:val="22"/>
          <w:u w:val="single"/>
        </w:rPr>
        <w:t>ANNUAL GENERAL MEETING</w:t>
      </w:r>
    </w:p>
    <w:p w14:paraId="57B9F2CE" w14:textId="64021F9E" w:rsidR="00A66D5C" w:rsidRDefault="00A66D5C" w:rsidP="00A66D5C">
      <w:pPr>
        <w:tabs>
          <w:tab w:val="left" w:pos="851"/>
        </w:tabs>
        <w:ind w:left="851" w:hanging="851"/>
        <w:jc w:val="both"/>
        <w:rPr>
          <w:rFonts w:ascii="Calibri" w:hAnsi="Calibri" w:cs="Calibri"/>
          <w:b/>
          <w:sz w:val="22"/>
          <w:szCs w:val="22"/>
        </w:rPr>
      </w:pPr>
    </w:p>
    <w:p w14:paraId="4083ED9B" w14:textId="27CC6B11" w:rsidR="00E67101" w:rsidRDefault="00E67101" w:rsidP="00E67101">
      <w:pPr>
        <w:rPr>
          <w:rFonts w:ascii="Calibri" w:hAnsi="Calibri" w:cs="Calibri"/>
          <w:sz w:val="22"/>
          <w:szCs w:val="22"/>
        </w:rPr>
      </w:pPr>
      <w:r w:rsidRPr="00E67101">
        <w:rPr>
          <w:rFonts w:ascii="Calibri" w:hAnsi="Calibri" w:cs="Calibri"/>
          <w:sz w:val="22"/>
          <w:szCs w:val="22"/>
        </w:rPr>
        <w:t xml:space="preserve">2014 Constitution </w:t>
      </w:r>
    </w:p>
    <w:p w14:paraId="68342AF0" w14:textId="77777777" w:rsidR="00E67101" w:rsidRPr="00E67101" w:rsidRDefault="00E67101" w:rsidP="00E67101">
      <w:pPr>
        <w:rPr>
          <w:rFonts w:ascii="Calibri" w:hAnsi="Calibri" w:cs="Calibri"/>
          <w:sz w:val="22"/>
          <w:szCs w:val="22"/>
        </w:rPr>
      </w:pPr>
    </w:p>
    <w:p w14:paraId="1D7EEAC4" w14:textId="6A5C2FCB" w:rsidR="00A11469" w:rsidRPr="00E67101" w:rsidRDefault="00A11469" w:rsidP="00A11469">
      <w:pPr>
        <w:tabs>
          <w:tab w:val="left" w:pos="851"/>
        </w:tabs>
        <w:ind w:left="851" w:hanging="851"/>
        <w:jc w:val="both"/>
        <w:rPr>
          <w:rFonts w:ascii="Calibri" w:hAnsi="Calibri" w:cs="Calibri"/>
          <w:sz w:val="22"/>
          <w:szCs w:val="22"/>
        </w:rPr>
      </w:pPr>
      <w:r w:rsidRPr="00E67101">
        <w:rPr>
          <w:rFonts w:ascii="Calibri" w:hAnsi="Calibri" w:cs="Calibri"/>
          <w:sz w:val="22"/>
          <w:szCs w:val="22"/>
        </w:rPr>
        <w:t>8.1.1</w:t>
      </w:r>
      <w:r w:rsidRPr="00E67101">
        <w:rPr>
          <w:rFonts w:ascii="Calibri" w:hAnsi="Calibri" w:cs="Calibri"/>
          <w:sz w:val="22"/>
          <w:szCs w:val="22"/>
        </w:rPr>
        <w:tab/>
        <w:t xml:space="preserve">The Annual General Meeting of the Guild shall be held during the month of March in Johannesburg, or such other place as the Council may select. </w:t>
      </w:r>
    </w:p>
    <w:p w14:paraId="290115CE" w14:textId="13A4B09D" w:rsidR="00A11469" w:rsidRPr="00E67101" w:rsidRDefault="00A11469" w:rsidP="00A11469">
      <w:pPr>
        <w:tabs>
          <w:tab w:val="left" w:pos="851"/>
        </w:tabs>
        <w:ind w:left="851" w:hanging="851"/>
        <w:jc w:val="both"/>
        <w:rPr>
          <w:rFonts w:ascii="Calibri" w:hAnsi="Calibri" w:cs="Calibri"/>
          <w:sz w:val="22"/>
          <w:szCs w:val="22"/>
        </w:rPr>
      </w:pPr>
    </w:p>
    <w:p w14:paraId="30184077" w14:textId="2CBD2BC7" w:rsidR="00A66D5C" w:rsidRPr="00E67101" w:rsidRDefault="00A66D5C" w:rsidP="00A11469">
      <w:pPr>
        <w:tabs>
          <w:tab w:val="left" w:pos="851"/>
        </w:tabs>
        <w:ind w:left="851" w:hanging="851"/>
        <w:jc w:val="both"/>
        <w:rPr>
          <w:rFonts w:ascii="Calibri" w:hAnsi="Calibri" w:cs="Calibri"/>
          <w:sz w:val="22"/>
          <w:szCs w:val="22"/>
        </w:rPr>
      </w:pPr>
      <w:r w:rsidRPr="00E67101">
        <w:rPr>
          <w:rFonts w:ascii="Calibri" w:hAnsi="Calibri" w:cs="Calibri"/>
          <w:sz w:val="22"/>
          <w:szCs w:val="22"/>
        </w:rPr>
        <w:t>Changes to</w:t>
      </w:r>
    </w:p>
    <w:p w14:paraId="70452F1B" w14:textId="5DC3176E" w:rsidR="00A66D5C" w:rsidRPr="00E67101" w:rsidRDefault="00A66D5C" w:rsidP="00A11469">
      <w:pPr>
        <w:tabs>
          <w:tab w:val="left" w:pos="851"/>
        </w:tabs>
        <w:ind w:left="851" w:hanging="851"/>
        <w:jc w:val="both"/>
        <w:rPr>
          <w:rFonts w:ascii="Calibri" w:hAnsi="Calibri" w:cs="Calibri"/>
          <w:sz w:val="22"/>
          <w:szCs w:val="22"/>
        </w:rPr>
      </w:pPr>
    </w:p>
    <w:p w14:paraId="1E65BC7A" w14:textId="77777777" w:rsidR="00A66D5C" w:rsidRPr="00E67101" w:rsidRDefault="00A66D5C" w:rsidP="00A66D5C">
      <w:pPr>
        <w:tabs>
          <w:tab w:val="left" w:pos="851"/>
        </w:tabs>
        <w:ind w:left="851" w:hanging="851"/>
        <w:jc w:val="both"/>
        <w:rPr>
          <w:rFonts w:ascii="Calibri" w:hAnsi="Calibri" w:cs="Calibri"/>
          <w:sz w:val="22"/>
          <w:szCs w:val="22"/>
        </w:rPr>
      </w:pPr>
      <w:r w:rsidRPr="00E67101">
        <w:rPr>
          <w:rFonts w:ascii="Calibri" w:hAnsi="Calibri" w:cs="Calibri"/>
          <w:sz w:val="22"/>
          <w:szCs w:val="22"/>
        </w:rPr>
        <w:t>8.1.1</w:t>
      </w:r>
      <w:r w:rsidRPr="00E67101">
        <w:rPr>
          <w:rFonts w:ascii="Calibri" w:hAnsi="Calibri" w:cs="Calibri"/>
          <w:sz w:val="22"/>
          <w:szCs w:val="22"/>
        </w:rPr>
        <w:tab/>
        <w:t>The Annual General Meeting of the WGSA shall be held within 90 days of the financial year end at a venue or such other place as the Council may select. Members not able to physically attend may attend via electronic media.  In case council choose an electronic media such a meeting will remain open for 72 hours.</w:t>
      </w:r>
    </w:p>
    <w:p w14:paraId="3FFC44CD" w14:textId="77777777" w:rsidR="00A66D5C" w:rsidRPr="00E67101" w:rsidRDefault="00A66D5C" w:rsidP="00A66D5C">
      <w:pPr>
        <w:tabs>
          <w:tab w:val="left" w:pos="851"/>
        </w:tabs>
        <w:ind w:left="851" w:hanging="851"/>
        <w:jc w:val="both"/>
        <w:rPr>
          <w:rFonts w:ascii="Calibri" w:hAnsi="Calibri" w:cs="Calibri"/>
          <w:sz w:val="22"/>
          <w:szCs w:val="22"/>
        </w:rPr>
      </w:pPr>
    </w:p>
    <w:p w14:paraId="2066AF74" w14:textId="2078990C" w:rsidR="00A66D5C" w:rsidRPr="00E67101" w:rsidRDefault="00A66D5C" w:rsidP="00A11469">
      <w:pPr>
        <w:tabs>
          <w:tab w:val="left" w:pos="851"/>
        </w:tabs>
        <w:ind w:left="851" w:hanging="851"/>
        <w:jc w:val="both"/>
        <w:rPr>
          <w:rFonts w:ascii="Calibri" w:hAnsi="Calibri" w:cs="Calibri"/>
          <w:sz w:val="22"/>
          <w:szCs w:val="22"/>
        </w:rPr>
      </w:pPr>
      <w:r w:rsidRPr="00E67101">
        <w:rPr>
          <w:rFonts w:ascii="Calibri" w:hAnsi="Calibri" w:cs="Calibri"/>
          <w:sz w:val="22"/>
          <w:szCs w:val="22"/>
        </w:rPr>
        <w:t>2014 Constitution</w:t>
      </w:r>
    </w:p>
    <w:p w14:paraId="4D9411D6" w14:textId="77777777" w:rsidR="00A66D5C" w:rsidRPr="00E67101" w:rsidRDefault="00A66D5C" w:rsidP="00A11469">
      <w:pPr>
        <w:tabs>
          <w:tab w:val="left" w:pos="851"/>
        </w:tabs>
        <w:ind w:left="851" w:hanging="851"/>
        <w:jc w:val="both"/>
        <w:rPr>
          <w:rFonts w:ascii="Calibri" w:hAnsi="Calibri" w:cs="Calibri"/>
          <w:sz w:val="22"/>
          <w:szCs w:val="22"/>
        </w:rPr>
      </w:pPr>
    </w:p>
    <w:p w14:paraId="29AE46F2" w14:textId="77777777" w:rsidR="00A11469" w:rsidRPr="00E67101" w:rsidRDefault="00A11469" w:rsidP="00A11469">
      <w:pPr>
        <w:tabs>
          <w:tab w:val="left" w:pos="851"/>
        </w:tabs>
        <w:ind w:left="851" w:hanging="851"/>
        <w:jc w:val="both"/>
        <w:rPr>
          <w:rFonts w:ascii="Calibri" w:hAnsi="Calibri" w:cs="Calibri"/>
          <w:sz w:val="22"/>
          <w:szCs w:val="22"/>
        </w:rPr>
      </w:pPr>
      <w:r w:rsidRPr="00E67101">
        <w:rPr>
          <w:rFonts w:ascii="Calibri" w:hAnsi="Calibri" w:cs="Calibri"/>
          <w:sz w:val="22"/>
          <w:szCs w:val="22"/>
        </w:rPr>
        <w:t xml:space="preserve">8.1.2       Notice of the time, place and date of the meeting must be given to all members not less than three weeks before the scheduled date. </w:t>
      </w:r>
    </w:p>
    <w:p w14:paraId="1DE473DA" w14:textId="447D2C96" w:rsidR="00A11469" w:rsidRPr="00E67101" w:rsidRDefault="00A11469" w:rsidP="00A11469">
      <w:pPr>
        <w:tabs>
          <w:tab w:val="left" w:pos="851"/>
        </w:tabs>
        <w:ind w:left="851" w:hanging="851"/>
        <w:jc w:val="both"/>
        <w:rPr>
          <w:rFonts w:ascii="Calibri" w:hAnsi="Calibri" w:cs="Calibri"/>
          <w:sz w:val="22"/>
          <w:szCs w:val="22"/>
        </w:rPr>
      </w:pPr>
    </w:p>
    <w:p w14:paraId="11245B46" w14:textId="34602922" w:rsidR="00A66D5C" w:rsidRPr="00E67101" w:rsidRDefault="00A66D5C" w:rsidP="00A11469">
      <w:pPr>
        <w:tabs>
          <w:tab w:val="left" w:pos="851"/>
        </w:tabs>
        <w:ind w:left="851" w:hanging="851"/>
        <w:jc w:val="both"/>
        <w:rPr>
          <w:rFonts w:ascii="Calibri" w:hAnsi="Calibri" w:cs="Calibri"/>
          <w:sz w:val="22"/>
          <w:szCs w:val="22"/>
        </w:rPr>
      </w:pPr>
      <w:r w:rsidRPr="00E67101">
        <w:rPr>
          <w:rFonts w:ascii="Calibri" w:hAnsi="Calibri" w:cs="Calibri"/>
          <w:sz w:val="22"/>
          <w:szCs w:val="22"/>
        </w:rPr>
        <w:t>Change</w:t>
      </w:r>
      <w:r w:rsidR="00E67101">
        <w:rPr>
          <w:rFonts w:ascii="Calibri" w:hAnsi="Calibri" w:cs="Calibri"/>
          <w:sz w:val="22"/>
          <w:szCs w:val="22"/>
        </w:rPr>
        <w:t>s</w:t>
      </w:r>
      <w:r w:rsidRPr="00E67101">
        <w:rPr>
          <w:rFonts w:ascii="Calibri" w:hAnsi="Calibri" w:cs="Calibri"/>
          <w:sz w:val="22"/>
          <w:szCs w:val="22"/>
        </w:rPr>
        <w:t xml:space="preserve"> to</w:t>
      </w:r>
    </w:p>
    <w:p w14:paraId="16224EF6" w14:textId="77777777" w:rsidR="00A66D5C" w:rsidRPr="00E67101" w:rsidRDefault="00A66D5C" w:rsidP="00A11469">
      <w:pPr>
        <w:tabs>
          <w:tab w:val="left" w:pos="851"/>
        </w:tabs>
        <w:ind w:left="851" w:hanging="851"/>
        <w:jc w:val="both"/>
        <w:rPr>
          <w:rFonts w:ascii="Calibri" w:hAnsi="Calibri" w:cs="Calibri"/>
          <w:sz w:val="22"/>
          <w:szCs w:val="22"/>
        </w:rPr>
      </w:pPr>
    </w:p>
    <w:p w14:paraId="548C597C" w14:textId="77777777" w:rsidR="00A66D5C" w:rsidRPr="00E67101" w:rsidRDefault="00A66D5C" w:rsidP="00A66D5C">
      <w:pPr>
        <w:tabs>
          <w:tab w:val="left" w:pos="851"/>
        </w:tabs>
        <w:ind w:left="851" w:hanging="851"/>
        <w:jc w:val="both"/>
        <w:rPr>
          <w:rFonts w:ascii="Calibri" w:hAnsi="Calibri" w:cs="Calibri"/>
          <w:sz w:val="22"/>
          <w:szCs w:val="22"/>
        </w:rPr>
      </w:pPr>
      <w:r w:rsidRPr="00E67101">
        <w:rPr>
          <w:rFonts w:ascii="Calibri" w:hAnsi="Calibri" w:cs="Calibri"/>
          <w:sz w:val="22"/>
          <w:szCs w:val="22"/>
        </w:rPr>
        <w:t xml:space="preserve">8.1.2       Notice of the time, place and date of the meeting must be given to all members not less than twenty one (21) days before the scheduled date. </w:t>
      </w:r>
    </w:p>
    <w:p w14:paraId="67697A79" w14:textId="6A4A9307" w:rsidR="00A66D5C" w:rsidRPr="00E67101" w:rsidRDefault="00A66D5C" w:rsidP="00A11469">
      <w:pPr>
        <w:tabs>
          <w:tab w:val="left" w:pos="851"/>
        </w:tabs>
        <w:ind w:left="851" w:hanging="851"/>
        <w:jc w:val="both"/>
        <w:rPr>
          <w:rFonts w:ascii="Calibri" w:hAnsi="Calibri" w:cs="Calibri"/>
          <w:sz w:val="22"/>
          <w:szCs w:val="22"/>
        </w:rPr>
      </w:pPr>
    </w:p>
    <w:p w14:paraId="49F76B47" w14:textId="72BFF60E" w:rsidR="00A66D5C" w:rsidRPr="00E67101" w:rsidRDefault="00A66D5C" w:rsidP="00A11469">
      <w:pPr>
        <w:tabs>
          <w:tab w:val="left" w:pos="851"/>
        </w:tabs>
        <w:ind w:left="851" w:hanging="851"/>
        <w:jc w:val="both"/>
        <w:rPr>
          <w:rFonts w:ascii="Calibri" w:hAnsi="Calibri" w:cs="Calibri"/>
          <w:sz w:val="22"/>
          <w:szCs w:val="22"/>
        </w:rPr>
      </w:pPr>
      <w:r w:rsidRPr="00E67101">
        <w:rPr>
          <w:rFonts w:ascii="Calibri" w:hAnsi="Calibri" w:cs="Calibri"/>
          <w:sz w:val="22"/>
          <w:szCs w:val="22"/>
        </w:rPr>
        <w:t>2014 Constitution</w:t>
      </w:r>
    </w:p>
    <w:p w14:paraId="494F768A" w14:textId="77777777" w:rsidR="00A66D5C" w:rsidRPr="00E67101" w:rsidRDefault="00A66D5C" w:rsidP="00A11469">
      <w:pPr>
        <w:tabs>
          <w:tab w:val="left" w:pos="851"/>
        </w:tabs>
        <w:ind w:left="851" w:hanging="851"/>
        <w:jc w:val="both"/>
        <w:rPr>
          <w:rFonts w:ascii="Calibri" w:hAnsi="Calibri" w:cs="Calibri"/>
          <w:sz w:val="22"/>
          <w:szCs w:val="22"/>
        </w:rPr>
      </w:pPr>
    </w:p>
    <w:p w14:paraId="603D460A" w14:textId="77777777" w:rsidR="00A11469" w:rsidRPr="00E67101" w:rsidRDefault="00A11469" w:rsidP="00A11469">
      <w:pPr>
        <w:tabs>
          <w:tab w:val="left" w:pos="851"/>
        </w:tabs>
        <w:ind w:left="851" w:hanging="851"/>
        <w:jc w:val="both"/>
        <w:rPr>
          <w:rFonts w:ascii="Calibri" w:hAnsi="Calibri" w:cs="Calibri"/>
          <w:sz w:val="22"/>
          <w:szCs w:val="22"/>
        </w:rPr>
      </w:pPr>
      <w:r w:rsidRPr="00E67101">
        <w:rPr>
          <w:rFonts w:ascii="Calibri" w:hAnsi="Calibri" w:cs="Calibri"/>
          <w:sz w:val="22"/>
          <w:szCs w:val="22"/>
        </w:rPr>
        <w:t>8.1.3</w:t>
      </w:r>
      <w:r w:rsidRPr="00E67101">
        <w:rPr>
          <w:rFonts w:ascii="Calibri" w:hAnsi="Calibri" w:cs="Calibri"/>
          <w:sz w:val="22"/>
          <w:szCs w:val="22"/>
        </w:rPr>
        <w:tab/>
        <w:t>A simple majority of the total membership (including proxies) shall constitute a quorum at the General Meeting and may take decisions and pass resolutions on WGSA business by simple majority of those attending (including proxies). Amendments to the Constitution of the WGSA may be passed by a two thirds majority vote of those attending (including proxies).</w:t>
      </w:r>
    </w:p>
    <w:p w14:paraId="29B4D14A" w14:textId="3E0DFE66" w:rsidR="00A11469" w:rsidRPr="00E67101" w:rsidRDefault="00A11469" w:rsidP="00A11469">
      <w:pPr>
        <w:tabs>
          <w:tab w:val="left" w:pos="851"/>
        </w:tabs>
        <w:ind w:left="851" w:hanging="851"/>
        <w:jc w:val="both"/>
        <w:rPr>
          <w:rFonts w:ascii="Calibri" w:hAnsi="Calibri" w:cs="Calibri"/>
          <w:sz w:val="22"/>
          <w:szCs w:val="22"/>
        </w:rPr>
      </w:pPr>
    </w:p>
    <w:p w14:paraId="39E570B0" w14:textId="6816BF10" w:rsidR="00A66D5C" w:rsidRPr="00E67101" w:rsidRDefault="00A66D5C" w:rsidP="00A11469">
      <w:pPr>
        <w:tabs>
          <w:tab w:val="left" w:pos="851"/>
        </w:tabs>
        <w:ind w:left="851" w:hanging="851"/>
        <w:jc w:val="both"/>
        <w:rPr>
          <w:rFonts w:ascii="Calibri" w:hAnsi="Calibri" w:cs="Calibri"/>
          <w:sz w:val="22"/>
          <w:szCs w:val="22"/>
        </w:rPr>
      </w:pPr>
      <w:r w:rsidRPr="00E67101">
        <w:rPr>
          <w:rFonts w:ascii="Calibri" w:hAnsi="Calibri" w:cs="Calibri"/>
          <w:sz w:val="22"/>
          <w:szCs w:val="22"/>
        </w:rPr>
        <w:t>Change</w:t>
      </w:r>
      <w:r w:rsidR="00E67101">
        <w:rPr>
          <w:rFonts w:ascii="Calibri" w:hAnsi="Calibri" w:cs="Calibri"/>
          <w:sz w:val="22"/>
          <w:szCs w:val="22"/>
        </w:rPr>
        <w:t>s</w:t>
      </w:r>
      <w:r w:rsidRPr="00E67101">
        <w:rPr>
          <w:rFonts w:ascii="Calibri" w:hAnsi="Calibri" w:cs="Calibri"/>
          <w:sz w:val="22"/>
          <w:szCs w:val="22"/>
        </w:rPr>
        <w:t xml:space="preserve"> to</w:t>
      </w:r>
    </w:p>
    <w:p w14:paraId="70861B56" w14:textId="77777777" w:rsidR="00A66D5C" w:rsidRPr="00E67101" w:rsidRDefault="00A66D5C" w:rsidP="00A11469">
      <w:pPr>
        <w:tabs>
          <w:tab w:val="left" w:pos="851"/>
        </w:tabs>
        <w:ind w:left="851" w:hanging="851"/>
        <w:jc w:val="both"/>
        <w:rPr>
          <w:rFonts w:ascii="Calibri" w:hAnsi="Calibri" w:cs="Calibri"/>
          <w:sz w:val="22"/>
          <w:szCs w:val="22"/>
        </w:rPr>
      </w:pPr>
    </w:p>
    <w:p w14:paraId="395AC529" w14:textId="77777777" w:rsidR="00A66D5C" w:rsidRPr="00E67101" w:rsidRDefault="00A66D5C" w:rsidP="00A66D5C">
      <w:pPr>
        <w:tabs>
          <w:tab w:val="left" w:pos="851"/>
        </w:tabs>
        <w:ind w:left="851" w:hanging="851"/>
        <w:jc w:val="both"/>
        <w:rPr>
          <w:rFonts w:ascii="Calibri" w:hAnsi="Calibri" w:cs="Calibri"/>
          <w:sz w:val="22"/>
          <w:szCs w:val="22"/>
        </w:rPr>
      </w:pPr>
      <w:r w:rsidRPr="00E67101">
        <w:rPr>
          <w:rFonts w:ascii="Calibri" w:hAnsi="Calibri" w:cs="Calibri"/>
          <w:sz w:val="22"/>
          <w:szCs w:val="22"/>
        </w:rPr>
        <w:t>8.1.3</w:t>
      </w:r>
      <w:r w:rsidRPr="00E67101">
        <w:rPr>
          <w:rFonts w:ascii="Calibri" w:hAnsi="Calibri" w:cs="Calibri"/>
          <w:sz w:val="22"/>
          <w:szCs w:val="22"/>
        </w:rPr>
        <w:tab/>
        <w:t>A simple majority of the total voting membership (including proxies) shall constitute a quorum at a General Meeting and Members may take decisions and pass resolutions on WGSA business by simple majority of those attending / participating (including proxies). Amendments to the Constitution of the WGSA may only be made in accordance with the terms laid out in paragraph 12.</w:t>
      </w:r>
    </w:p>
    <w:p w14:paraId="31DAFE4E" w14:textId="06FA4A95" w:rsidR="00A66D5C" w:rsidRPr="00E67101" w:rsidRDefault="00A66D5C" w:rsidP="00A11469">
      <w:pPr>
        <w:tabs>
          <w:tab w:val="left" w:pos="851"/>
        </w:tabs>
        <w:ind w:left="851" w:hanging="851"/>
        <w:jc w:val="both"/>
        <w:rPr>
          <w:rFonts w:ascii="Calibri" w:hAnsi="Calibri" w:cs="Calibri"/>
          <w:sz w:val="22"/>
          <w:szCs w:val="22"/>
        </w:rPr>
      </w:pPr>
    </w:p>
    <w:p w14:paraId="4B0BE436" w14:textId="44242714" w:rsidR="00A66D5C" w:rsidRPr="00E67101" w:rsidRDefault="00A66D5C" w:rsidP="00A11469">
      <w:pPr>
        <w:tabs>
          <w:tab w:val="left" w:pos="851"/>
        </w:tabs>
        <w:ind w:left="851" w:hanging="851"/>
        <w:jc w:val="both"/>
        <w:rPr>
          <w:rFonts w:ascii="Calibri" w:hAnsi="Calibri" w:cs="Calibri"/>
          <w:sz w:val="22"/>
          <w:szCs w:val="22"/>
        </w:rPr>
      </w:pPr>
      <w:r w:rsidRPr="00E67101">
        <w:rPr>
          <w:rFonts w:ascii="Calibri" w:hAnsi="Calibri" w:cs="Calibri"/>
          <w:sz w:val="22"/>
          <w:szCs w:val="22"/>
        </w:rPr>
        <w:t>2014 Constitution</w:t>
      </w:r>
    </w:p>
    <w:p w14:paraId="39FBFDBD" w14:textId="77777777" w:rsidR="00A66D5C" w:rsidRPr="00E67101" w:rsidRDefault="00A66D5C" w:rsidP="00A11469">
      <w:pPr>
        <w:tabs>
          <w:tab w:val="left" w:pos="851"/>
        </w:tabs>
        <w:ind w:left="851" w:hanging="851"/>
        <w:jc w:val="both"/>
        <w:rPr>
          <w:rFonts w:ascii="Calibri" w:hAnsi="Calibri" w:cs="Calibri"/>
          <w:sz w:val="22"/>
          <w:szCs w:val="22"/>
        </w:rPr>
      </w:pPr>
    </w:p>
    <w:p w14:paraId="18CDCDB1" w14:textId="7E24782F" w:rsidR="00A11469" w:rsidRPr="00E67101" w:rsidRDefault="00A11469" w:rsidP="00A11469">
      <w:pPr>
        <w:tabs>
          <w:tab w:val="left" w:pos="851"/>
        </w:tabs>
        <w:ind w:left="851" w:hanging="851"/>
        <w:jc w:val="both"/>
        <w:rPr>
          <w:rFonts w:ascii="Calibri" w:hAnsi="Calibri" w:cs="Calibri"/>
          <w:sz w:val="22"/>
          <w:szCs w:val="22"/>
        </w:rPr>
      </w:pPr>
      <w:r w:rsidRPr="00E67101">
        <w:rPr>
          <w:rFonts w:ascii="Calibri" w:hAnsi="Calibri" w:cs="Calibri"/>
          <w:sz w:val="22"/>
          <w:szCs w:val="22"/>
        </w:rPr>
        <w:t>8.1.4</w:t>
      </w:r>
      <w:r w:rsidRPr="00E67101">
        <w:rPr>
          <w:rFonts w:ascii="Calibri" w:hAnsi="Calibri" w:cs="Calibri"/>
          <w:sz w:val="22"/>
          <w:szCs w:val="22"/>
        </w:rPr>
        <w:tab/>
        <w:t>Should a quorum not be established at the General meeting, the meeting will continue nevertheless but decisions taken at this meeting (excluding amendments to the Constitution of the WGSA) shall require a two thirds majority of those attending (including proxies) in order to be binding. Amendments to the Constitution of the WGSA may be proposed, but not passed at such a meeting.</w:t>
      </w:r>
    </w:p>
    <w:p w14:paraId="5823AC57" w14:textId="77777777" w:rsidR="00A66D5C" w:rsidRPr="00E67101" w:rsidRDefault="00A66D5C" w:rsidP="00A11469">
      <w:pPr>
        <w:tabs>
          <w:tab w:val="left" w:pos="851"/>
        </w:tabs>
        <w:ind w:left="851" w:hanging="851"/>
        <w:jc w:val="both"/>
        <w:rPr>
          <w:rFonts w:ascii="Calibri" w:hAnsi="Calibri" w:cs="Calibri"/>
          <w:sz w:val="22"/>
          <w:szCs w:val="22"/>
        </w:rPr>
      </w:pPr>
    </w:p>
    <w:p w14:paraId="2A58AF8E" w14:textId="4BACAE1D" w:rsidR="00A11469" w:rsidRPr="00E67101" w:rsidRDefault="00A66D5C" w:rsidP="00A11469">
      <w:pPr>
        <w:tabs>
          <w:tab w:val="left" w:pos="851"/>
        </w:tabs>
        <w:ind w:left="851" w:hanging="851"/>
        <w:jc w:val="both"/>
        <w:rPr>
          <w:rFonts w:ascii="Calibri" w:hAnsi="Calibri" w:cs="Calibri"/>
          <w:sz w:val="22"/>
          <w:szCs w:val="22"/>
        </w:rPr>
      </w:pPr>
      <w:r w:rsidRPr="00E67101">
        <w:rPr>
          <w:rFonts w:ascii="Calibri" w:hAnsi="Calibri" w:cs="Calibri"/>
          <w:sz w:val="22"/>
          <w:szCs w:val="22"/>
        </w:rPr>
        <w:t>Change</w:t>
      </w:r>
      <w:r w:rsidR="00E67101">
        <w:rPr>
          <w:rFonts w:ascii="Calibri" w:hAnsi="Calibri" w:cs="Calibri"/>
          <w:sz w:val="22"/>
          <w:szCs w:val="22"/>
        </w:rPr>
        <w:t>s</w:t>
      </w:r>
      <w:r w:rsidRPr="00E67101">
        <w:rPr>
          <w:rFonts w:ascii="Calibri" w:hAnsi="Calibri" w:cs="Calibri"/>
          <w:sz w:val="22"/>
          <w:szCs w:val="22"/>
        </w:rPr>
        <w:t xml:space="preserve"> to </w:t>
      </w:r>
    </w:p>
    <w:p w14:paraId="5834D6E2" w14:textId="77777777" w:rsidR="00A66D5C" w:rsidRPr="00E67101" w:rsidRDefault="00A66D5C" w:rsidP="00A11469">
      <w:pPr>
        <w:tabs>
          <w:tab w:val="left" w:pos="851"/>
        </w:tabs>
        <w:ind w:left="851" w:hanging="851"/>
        <w:jc w:val="both"/>
        <w:rPr>
          <w:rFonts w:ascii="Calibri" w:hAnsi="Calibri" w:cs="Calibri"/>
          <w:sz w:val="22"/>
          <w:szCs w:val="22"/>
        </w:rPr>
      </w:pPr>
    </w:p>
    <w:p w14:paraId="36BCE06B" w14:textId="77777777" w:rsidR="00A66D5C" w:rsidRPr="00E67101" w:rsidRDefault="00A66D5C" w:rsidP="00A66D5C">
      <w:pPr>
        <w:tabs>
          <w:tab w:val="left" w:pos="851"/>
        </w:tabs>
        <w:ind w:left="851" w:hanging="851"/>
        <w:jc w:val="both"/>
        <w:rPr>
          <w:rFonts w:ascii="Calibri" w:hAnsi="Calibri" w:cs="Calibri"/>
          <w:sz w:val="22"/>
          <w:szCs w:val="22"/>
        </w:rPr>
      </w:pPr>
      <w:r w:rsidRPr="00E67101">
        <w:rPr>
          <w:rFonts w:ascii="Calibri" w:hAnsi="Calibri" w:cs="Calibri"/>
          <w:sz w:val="22"/>
          <w:szCs w:val="22"/>
        </w:rPr>
        <w:t>8.1.4</w:t>
      </w:r>
      <w:r w:rsidRPr="00E67101">
        <w:rPr>
          <w:rFonts w:ascii="Calibri" w:hAnsi="Calibri" w:cs="Calibri"/>
          <w:sz w:val="22"/>
          <w:szCs w:val="22"/>
        </w:rPr>
        <w:tab/>
        <w:t>Should a quorum not be established at a General Meeting, the meeting will continue nevertheless but decisions taken at this meeting (excluding amendments to the Constitution of the WGSA) shall require a two thirds majority of those attending or participating via electronic media (including proxies) in order to be binding. Amendments to the Constitution of the WGSA may be proposed, but not passed at such a meeting.</w:t>
      </w:r>
    </w:p>
    <w:p w14:paraId="1E47776A" w14:textId="77777777" w:rsidR="00A66D5C" w:rsidRPr="00E67101" w:rsidRDefault="00A66D5C" w:rsidP="00A11469">
      <w:pPr>
        <w:tabs>
          <w:tab w:val="left" w:pos="851"/>
        </w:tabs>
        <w:ind w:left="851" w:hanging="851"/>
        <w:jc w:val="both"/>
        <w:rPr>
          <w:rFonts w:ascii="Calibri" w:hAnsi="Calibri" w:cs="Calibri"/>
          <w:sz w:val="22"/>
          <w:szCs w:val="22"/>
        </w:rPr>
      </w:pPr>
    </w:p>
    <w:p w14:paraId="2D9C3764" w14:textId="3AA07E8E" w:rsidR="00A66D5C" w:rsidRDefault="00A66D5C" w:rsidP="00A11469">
      <w:pPr>
        <w:tabs>
          <w:tab w:val="left" w:pos="851"/>
        </w:tabs>
        <w:ind w:left="851" w:hanging="851"/>
        <w:jc w:val="both"/>
        <w:rPr>
          <w:rFonts w:ascii="Calibri" w:hAnsi="Calibri" w:cs="Calibri"/>
          <w:sz w:val="22"/>
          <w:szCs w:val="22"/>
        </w:rPr>
      </w:pPr>
      <w:r w:rsidRPr="00E67101">
        <w:rPr>
          <w:rFonts w:ascii="Calibri" w:hAnsi="Calibri" w:cs="Calibri"/>
          <w:sz w:val="22"/>
          <w:szCs w:val="22"/>
        </w:rPr>
        <w:t>2014 Constitution</w:t>
      </w:r>
    </w:p>
    <w:p w14:paraId="3A23D644" w14:textId="77777777" w:rsidR="00E67101" w:rsidRPr="00E67101" w:rsidRDefault="00E67101" w:rsidP="00A11469">
      <w:pPr>
        <w:tabs>
          <w:tab w:val="left" w:pos="851"/>
        </w:tabs>
        <w:ind w:left="851" w:hanging="851"/>
        <w:jc w:val="both"/>
        <w:rPr>
          <w:rFonts w:ascii="Calibri" w:hAnsi="Calibri" w:cs="Calibri"/>
          <w:sz w:val="22"/>
          <w:szCs w:val="22"/>
        </w:rPr>
      </w:pPr>
    </w:p>
    <w:p w14:paraId="2753B387" w14:textId="5B453F91" w:rsidR="00A11469" w:rsidRPr="00E67101" w:rsidRDefault="00A11469" w:rsidP="00A11469">
      <w:pPr>
        <w:tabs>
          <w:tab w:val="left" w:pos="851"/>
        </w:tabs>
        <w:ind w:left="851" w:hanging="851"/>
        <w:jc w:val="both"/>
        <w:rPr>
          <w:rFonts w:ascii="Calibri" w:hAnsi="Calibri" w:cs="Calibri"/>
          <w:sz w:val="22"/>
          <w:szCs w:val="22"/>
        </w:rPr>
      </w:pPr>
      <w:r w:rsidRPr="00E67101">
        <w:rPr>
          <w:rFonts w:ascii="Calibri" w:hAnsi="Calibri" w:cs="Calibri"/>
          <w:sz w:val="22"/>
          <w:szCs w:val="22"/>
        </w:rPr>
        <w:t>8.1.5</w:t>
      </w:r>
      <w:r w:rsidRPr="00E67101">
        <w:rPr>
          <w:rFonts w:ascii="Calibri" w:hAnsi="Calibri" w:cs="Calibri"/>
          <w:sz w:val="22"/>
          <w:szCs w:val="22"/>
        </w:rPr>
        <w:tab/>
        <w:t>Such proposed amendments to the Constitution of the WGSA shall thereafter be submitted elec</w:t>
      </w:r>
      <w:r w:rsidR="00A66D5C" w:rsidRPr="00E67101">
        <w:rPr>
          <w:rFonts w:ascii="Calibri" w:hAnsi="Calibri" w:cs="Calibri"/>
          <w:sz w:val="22"/>
          <w:szCs w:val="22"/>
        </w:rPr>
        <w:t>t</w:t>
      </w:r>
      <w:r w:rsidRPr="00E67101">
        <w:rPr>
          <w:rFonts w:ascii="Calibri" w:hAnsi="Calibri" w:cs="Calibri"/>
          <w:sz w:val="22"/>
          <w:szCs w:val="22"/>
        </w:rPr>
        <w:t>ronically to the total membership and require support by a two thirds majority of the total membership voting electronically in order to be effective.</w:t>
      </w:r>
    </w:p>
    <w:p w14:paraId="77EB519E" w14:textId="238C022C" w:rsidR="00A11469" w:rsidRPr="00E67101" w:rsidRDefault="00A11469">
      <w:pPr>
        <w:rPr>
          <w:rFonts w:ascii="Calibri" w:hAnsi="Calibri" w:cs="Calibri"/>
          <w:sz w:val="22"/>
          <w:szCs w:val="22"/>
        </w:rPr>
      </w:pPr>
    </w:p>
    <w:p w14:paraId="2260AEC5" w14:textId="7405DBF7" w:rsidR="00A11469" w:rsidRPr="00E67101" w:rsidRDefault="00E67101" w:rsidP="00A66D5C">
      <w:pPr>
        <w:rPr>
          <w:rFonts w:ascii="Calibri" w:hAnsi="Calibri" w:cs="Calibri"/>
          <w:sz w:val="22"/>
          <w:szCs w:val="22"/>
        </w:rPr>
      </w:pPr>
      <w:r>
        <w:rPr>
          <w:rFonts w:ascii="Calibri" w:hAnsi="Calibri" w:cs="Calibri"/>
          <w:sz w:val="22"/>
          <w:szCs w:val="22"/>
        </w:rPr>
        <w:t>Changes to</w:t>
      </w:r>
    </w:p>
    <w:p w14:paraId="77BA6B44" w14:textId="77777777" w:rsidR="00A66D5C" w:rsidRPr="00E67101" w:rsidRDefault="00A66D5C" w:rsidP="00A66D5C">
      <w:pPr>
        <w:rPr>
          <w:rFonts w:ascii="Calibri" w:hAnsi="Calibri" w:cs="Calibri"/>
          <w:sz w:val="22"/>
          <w:szCs w:val="22"/>
        </w:rPr>
      </w:pPr>
    </w:p>
    <w:p w14:paraId="597006EE" w14:textId="77777777" w:rsidR="00A11469" w:rsidRPr="00E67101" w:rsidRDefault="00A11469" w:rsidP="00A11469">
      <w:pPr>
        <w:autoSpaceDE w:val="0"/>
        <w:autoSpaceDN w:val="0"/>
        <w:adjustRightInd w:val="0"/>
        <w:ind w:left="851" w:hanging="851"/>
        <w:rPr>
          <w:rFonts w:ascii="Calibri" w:hAnsi="Calibri" w:cs="Calibri"/>
          <w:sz w:val="22"/>
          <w:szCs w:val="22"/>
        </w:rPr>
      </w:pPr>
      <w:r w:rsidRPr="00E67101">
        <w:rPr>
          <w:rFonts w:ascii="Calibri" w:hAnsi="Calibri" w:cs="Calibri"/>
          <w:sz w:val="22"/>
          <w:szCs w:val="22"/>
        </w:rPr>
        <w:t>8.1.5</w:t>
      </w:r>
      <w:r w:rsidRPr="00E67101">
        <w:rPr>
          <w:rFonts w:ascii="Calibri" w:hAnsi="Calibri" w:cs="Calibri"/>
          <w:sz w:val="22"/>
          <w:szCs w:val="22"/>
        </w:rPr>
        <w:tab/>
        <w:t>The public officer, who may not be a member of council or have voting rights, shall oversee the  election process.</w:t>
      </w:r>
    </w:p>
    <w:p w14:paraId="0812A8C2" w14:textId="39C6C269" w:rsidR="00A11469" w:rsidRPr="00E67101" w:rsidRDefault="00A11469">
      <w:pPr>
        <w:rPr>
          <w:rFonts w:ascii="Calibri" w:hAnsi="Calibri" w:cs="Calibri"/>
          <w:sz w:val="22"/>
          <w:szCs w:val="22"/>
        </w:rPr>
      </w:pPr>
    </w:p>
    <w:p w14:paraId="08E93AB4" w14:textId="77777777" w:rsidR="00A11469" w:rsidRPr="00E67101" w:rsidRDefault="00A11469" w:rsidP="00A11469">
      <w:pPr>
        <w:rPr>
          <w:rFonts w:ascii="Calibri" w:hAnsi="Calibri" w:cs="Calibri"/>
          <w:sz w:val="22"/>
          <w:szCs w:val="22"/>
        </w:rPr>
      </w:pPr>
      <w:r w:rsidRPr="00E67101">
        <w:rPr>
          <w:rFonts w:ascii="Calibri" w:hAnsi="Calibri" w:cs="Calibri"/>
          <w:sz w:val="22"/>
          <w:szCs w:val="22"/>
        </w:rPr>
        <w:t>2014 Constitution</w:t>
      </w:r>
    </w:p>
    <w:p w14:paraId="3C7E9B1D" w14:textId="77777777" w:rsidR="00A11469" w:rsidRPr="00E67101" w:rsidRDefault="00A11469" w:rsidP="00A11469">
      <w:pPr>
        <w:tabs>
          <w:tab w:val="left" w:pos="851"/>
        </w:tabs>
        <w:ind w:left="851" w:hanging="851"/>
        <w:jc w:val="both"/>
        <w:rPr>
          <w:rFonts w:ascii="Calibri" w:hAnsi="Calibri" w:cs="Calibri"/>
          <w:sz w:val="22"/>
          <w:szCs w:val="22"/>
        </w:rPr>
      </w:pPr>
    </w:p>
    <w:p w14:paraId="6011862B" w14:textId="77777777" w:rsidR="00A11469" w:rsidRPr="00E67101" w:rsidRDefault="00A11469" w:rsidP="00A11469">
      <w:pPr>
        <w:tabs>
          <w:tab w:val="left" w:pos="851"/>
        </w:tabs>
        <w:ind w:left="851" w:hanging="851"/>
        <w:jc w:val="both"/>
        <w:rPr>
          <w:rFonts w:ascii="Calibri" w:hAnsi="Calibri" w:cs="Calibri"/>
          <w:sz w:val="22"/>
          <w:szCs w:val="22"/>
        </w:rPr>
      </w:pPr>
      <w:r w:rsidRPr="00E67101">
        <w:rPr>
          <w:rFonts w:ascii="Calibri" w:hAnsi="Calibri" w:cs="Calibri"/>
          <w:sz w:val="22"/>
          <w:szCs w:val="22"/>
        </w:rPr>
        <w:t>8.2.2</w:t>
      </w:r>
      <w:r w:rsidRPr="00E67101">
        <w:rPr>
          <w:rFonts w:ascii="Calibri" w:hAnsi="Calibri" w:cs="Calibri"/>
          <w:sz w:val="22"/>
          <w:szCs w:val="22"/>
        </w:rPr>
        <w:tab/>
        <w:t>A Special General Meeting can also be requested by Members in writing and such request must be signed by not less than twenty Members in good standing.  The request must state the purpose for which the Special General Meeting is being called.</w:t>
      </w:r>
    </w:p>
    <w:p w14:paraId="191D09D8" w14:textId="7637A55B" w:rsidR="00A11469" w:rsidRPr="00E67101" w:rsidRDefault="00A11469">
      <w:pPr>
        <w:rPr>
          <w:rFonts w:ascii="Calibri" w:hAnsi="Calibri" w:cs="Calibri"/>
          <w:sz w:val="22"/>
          <w:szCs w:val="22"/>
        </w:rPr>
      </w:pPr>
    </w:p>
    <w:p w14:paraId="4FCF94DC" w14:textId="1FD488BF" w:rsidR="00A11469" w:rsidRPr="00E67101" w:rsidRDefault="00A11469">
      <w:pPr>
        <w:rPr>
          <w:rFonts w:ascii="Calibri" w:hAnsi="Calibri" w:cs="Calibri"/>
          <w:sz w:val="22"/>
          <w:szCs w:val="22"/>
        </w:rPr>
      </w:pPr>
      <w:r w:rsidRPr="00E67101">
        <w:rPr>
          <w:rFonts w:ascii="Calibri" w:hAnsi="Calibri" w:cs="Calibri"/>
          <w:sz w:val="22"/>
          <w:szCs w:val="22"/>
        </w:rPr>
        <w:t>Change</w:t>
      </w:r>
      <w:r w:rsidR="00E67101">
        <w:rPr>
          <w:rFonts w:ascii="Calibri" w:hAnsi="Calibri" w:cs="Calibri"/>
          <w:sz w:val="22"/>
          <w:szCs w:val="22"/>
        </w:rPr>
        <w:t>s</w:t>
      </w:r>
      <w:r w:rsidRPr="00E67101">
        <w:rPr>
          <w:rFonts w:ascii="Calibri" w:hAnsi="Calibri" w:cs="Calibri"/>
          <w:sz w:val="22"/>
          <w:szCs w:val="22"/>
        </w:rPr>
        <w:t xml:space="preserve"> to</w:t>
      </w:r>
    </w:p>
    <w:p w14:paraId="1654307D" w14:textId="36D4E52E" w:rsidR="00A11469" w:rsidRPr="00E67101" w:rsidRDefault="00A11469">
      <w:pPr>
        <w:rPr>
          <w:rFonts w:ascii="Calibri" w:hAnsi="Calibri" w:cs="Calibri"/>
          <w:sz w:val="22"/>
          <w:szCs w:val="22"/>
        </w:rPr>
      </w:pPr>
    </w:p>
    <w:p w14:paraId="56F4F54C" w14:textId="77777777" w:rsidR="00A11469" w:rsidRPr="00E67101" w:rsidRDefault="00A11469" w:rsidP="00A11469">
      <w:pPr>
        <w:tabs>
          <w:tab w:val="left" w:pos="851"/>
        </w:tabs>
        <w:ind w:left="851" w:hanging="851"/>
        <w:jc w:val="both"/>
        <w:rPr>
          <w:rFonts w:ascii="Calibri" w:hAnsi="Calibri" w:cs="Calibri"/>
          <w:sz w:val="22"/>
          <w:szCs w:val="22"/>
        </w:rPr>
      </w:pPr>
    </w:p>
    <w:p w14:paraId="0E734964" w14:textId="77777777" w:rsidR="00A11469" w:rsidRPr="00E67101" w:rsidRDefault="00A11469" w:rsidP="00A11469">
      <w:pPr>
        <w:tabs>
          <w:tab w:val="left" w:pos="851"/>
        </w:tabs>
        <w:ind w:left="851" w:hanging="851"/>
        <w:jc w:val="both"/>
        <w:rPr>
          <w:rFonts w:ascii="Calibri" w:hAnsi="Calibri" w:cs="Calibri"/>
          <w:sz w:val="22"/>
          <w:szCs w:val="22"/>
        </w:rPr>
      </w:pPr>
      <w:r w:rsidRPr="00E67101">
        <w:rPr>
          <w:rFonts w:ascii="Calibri" w:hAnsi="Calibri" w:cs="Calibri"/>
          <w:sz w:val="22"/>
          <w:szCs w:val="22"/>
        </w:rPr>
        <w:lastRenderedPageBreak/>
        <w:t>8.2.2</w:t>
      </w:r>
      <w:r w:rsidRPr="00E67101">
        <w:rPr>
          <w:rFonts w:ascii="Calibri" w:hAnsi="Calibri" w:cs="Calibri"/>
          <w:sz w:val="22"/>
          <w:szCs w:val="22"/>
        </w:rPr>
        <w:tab/>
        <w:t>A Special General Meeting can also be requested by Members in writing and such request must be signed by not less than twenty Members in good standing.  The request must state the purpose for which the Special General Meeting is being called.  The executive committee will  ensure that such a meeting takes place within thirty (30) days of receiving the request.</w:t>
      </w:r>
    </w:p>
    <w:p w14:paraId="77D34091" w14:textId="77777777" w:rsidR="00A11469" w:rsidRPr="00E67101" w:rsidRDefault="00A11469" w:rsidP="00A11469">
      <w:pPr>
        <w:tabs>
          <w:tab w:val="left" w:pos="851"/>
        </w:tabs>
        <w:ind w:left="851" w:hanging="851"/>
        <w:jc w:val="both"/>
        <w:rPr>
          <w:rFonts w:ascii="Calibri" w:hAnsi="Calibri" w:cs="Calibri"/>
          <w:sz w:val="22"/>
          <w:szCs w:val="22"/>
        </w:rPr>
      </w:pPr>
    </w:p>
    <w:p w14:paraId="65860986" w14:textId="77777777" w:rsidR="00A11469" w:rsidRPr="00E67101" w:rsidRDefault="00A11469" w:rsidP="00A11469">
      <w:pPr>
        <w:rPr>
          <w:rFonts w:ascii="Calibri" w:hAnsi="Calibri" w:cs="Calibri"/>
          <w:sz w:val="22"/>
          <w:szCs w:val="22"/>
        </w:rPr>
      </w:pPr>
      <w:r w:rsidRPr="00E67101">
        <w:rPr>
          <w:rFonts w:ascii="Calibri" w:hAnsi="Calibri" w:cs="Calibri"/>
          <w:sz w:val="22"/>
          <w:szCs w:val="22"/>
        </w:rPr>
        <w:t>2014 Constitution</w:t>
      </w:r>
    </w:p>
    <w:p w14:paraId="2068F147" w14:textId="007EBB4E" w:rsidR="00A11469" w:rsidRPr="00E67101" w:rsidRDefault="00A11469">
      <w:pPr>
        <w:rPr>
          <w:rFonts w:ascii="Calibri" w:hAnsi="Calibri" w:cs="Calibri"/>
          <w:sz w:val="22"/>
          <w:szCs w:val="22"/>
        </w:rPr>
      </w:pPr>
    </w:p>
    <w:p w14:paraId="5A922343" w14:textId="77777777" w:rsidR="00A11469" w:rsidRPr="00E67101" w:rsidRDefault="00A11469" w:rsidP="00A11469">
      <w:pPr>
        <w:pStyle w:val="BodyTextIndent2"/>
        <w:tabs>
          <w:tab w:val="clear" w:pos="720"/>
          <w:tab w:val="left" w:pos="0"/>
          <w:tab w:val="left" w:pos="851"/>
        </w:tabs>
        <w:ind w:left="851" w:hanging="851"/>
        <w:rPr>
          <w:rFonts w:ascii="Calibri" w:hAnsi="Calibri" w:cs="Calibri"/>
          <w:szCs w:val="22"/>
        </w:rPr>
      </w:pPr>
      <w:r w:rsidRPr="00E67101">
        <w:rPr>
          <w:rFonts w:ascii="Calibri" w:hAnsi="Calibri" w:cs="Calibri"/>
          <w:szCs w:val="22"/>
        </w:rPr>
        <w:t>9.2</w:t>
      </w:r>
      <w:r w:rsidRPr="00E67101">
        <w:rPr>
          <w:rFonts w:ascii="Calibri" w:hAnsi="Calibri" w:cs="Calibri"/>
          <w:szCs w:val="22"/>
        </w:rPr>
        <w:tab/>
        <w:t>All funds received are to be utilised in line with a specific itemised budget approved by Council and by Members at the AGM as well as by the Treasurer.  Should funding be received from a donor who specifies a particular allocation for the use of such funds, spending will be executed in line with the itemised budget in the donation agreement.</w:t>
      </w:r>
    </w:p>
    <w:p w14:paraId="335FB208" w14:textId="5772D322" w:rsidR="00A11469" w:rsidRPr="00E67101" w:rsidRDefault="00A11469" w:rsidP="00A11469">
      <w:pPr>
        <w:pStyle w:val="BodyTextIndent2"/>
        <w:tabs>
          <w:tab w:val="clear" w:pos="720"/>
          <w:tab w:val="left" w:pos="0"/>
          <w:tab w:val="left" w:pos="851"/>
        </w:tabs>
        <w:ind w:left="851" w:hanging="851"/>
        <w:rPr>
          <w:rFonts w:ascii="Calibri" w:hAnsi="Calibri" w:cs="Calibri"/>
          <w:szCs w:val="22"/>
        </w:rPr>
      </w:pPr>
    </w:p>
    <w:p w14:paraId="6B1AA34E" w14:textId="378EBE29" w:rsidR="00A66D5C" w:rsidRPr="00E67101" w:rsidRDefault="00A66D5C" w:rsidP="00A11469">
      <w:pPr>
        <w:pStyle w:val="BodyTextIndent2"/>
        <w:tabs>
          <w:tab w:val="clear" w:pos="720"/>
          <w:tab w:val="left" w:pos="0"/>
          <w:tab w:val="left" w:pos="851"/>
        </w:tabs>
        <w:ind w:left="851" w:hanging="851"/>
        <w:rPr>
          <w:rFonts w:ascii="Calibri" w:hAnsi="Calibri" w:cs="Calibri"/>
          <w:szCs w:val="22"/>
        </w:rPr>
      </w:pPr>
      <w:r w:rsidRPr="00E67101">
        <w:rPr>
          <w:rFonts w:ascii="Calibri" w:hAnsi="Calibri" w:cs="Calibri"/>
          <w:szCs w:val="22"/>
        </w:rPr>
        <w:t>Change</w:t>
      </w:r>
      <w:r w:rsidR="00E67101">
        <w:rPr>
          <w:rFonts w:ascii="Calibri" w:hAnsi="Calibri" w:cs="Calibri"/>
          <w:szCs w:val="22"/>
        </w:rPr>
        <w:t>s</w:t>
      </w:r>
      <w:r w:rsidRPr="00E67101">
        <w:rPr>
          <w:rFonts w:ascii="Calibri" w:hAnsi="Calibri" w:cs="Calibri"/>
          <w:szCs w:val="22"/>
        </w:rPr>
        <w:t xml:space="preserve"> to</w:t>
      </w:r>
    </w:p>
    <w:p w14:paraId="5B69AE9C" w14:textId="005C7F93" w:rsidR="00A66D5C" w:rsidRPr="00E67101" w:rsidRDefault="00A66D5C" w:rsidP="00A11469">
      <w:pPr>
        <w:pStyle w:val="BodyTextIndent2"/>
        <w:tabs>
          <w:tab w:val="clear" w:pos="720"/>
          <w:tab w:val="left" w:pos="0"/>
          <w:tab w:val="left" w:pos="851"/>
        </w:tabs>
        <w:ind w:left="851" w:hanging="851"/>
        <w:rPr>
          <w:rFonts w:ascii="Calibri" w:hAnsi="Calibri" w:cs="Calibri"/>
          <w:szCs w:val="22"/>
        </w:rPr>
      </w:pPr>
    </w:p>
    <w:p w14:paraId="737FBEC0" w14:textId="77777777" w:rsidR="00A66D5C" w:rsidRPr="00E67101" w:rsidRDefault="00A66D5C" w:rsidP="00A66D5C">
      <w:pPr>
        <w:autoSpaceDE w:val="0"/>
        <w:autoSpaceDN w:val="0"/>
        <w:adjustRightInd w:val="0"/>
        <w:ind w:left="851" w:hanging="851"/>
        <w:jc w:val="both"/>
        <w:rPr>
          <w:rFonts w:ascii="Calibri" w:hAnsi="Calibri" w:cs="Calibri"/>
          <w:sz w:val="22"/>
          <w:szCs w:val="22"/>
        </w:rPr>
      </w:pPr>
      <w:r w:rsidRPr="00E67101">
        <w:rPr>
          <w:rFonts w:ascii="Calibri" w:hAnsi="Calibri" w:cs="Calibri"/>
          <w:sz w:val="22"/>
          <w:szCs w:val="22"/>
        </w:rPr>
        <w:t>9.2</w:t>
      </w:r>
      <w:r w:rsidRPr="00E67101">
        <w:rPr>
          <w:rFonts w:ascii="Calibri" w:hAnsi="Calibri" w:cs="Calibri"/>
          <w:sz w:val="22"/>
          <w:szCs w:val="22"/>
        </w:rPr>
        <w:tab/>
        <w:t xml:space="preserve">All funds received are to be utilised in line with a specific itemised budget approved by Council and ratified by the Treasurer,  Financial Oversight, and the Members at the AGM. </w:t>
      </w:r>
      <w:r w:rsidRPr="00E67101">
        <w:rPr>
          <w:rFonts w:ascii="Calibri" w:hAnsi="Calibri" w:cs="Calibri"/>
          <w:sz w:val="22"/>
          <w:szCs w:val="22"/>
          <w:lang w:eastAsia="en-ZA"/>
        </w:rPr>
        <w:t xml:space="preserve">Should funding be received from a donor who specifies a particular allocation for the use of such funds, spending will be executed in line with the itemised budget in the donation agreement. </w:t>
      </w:r>
      <w:r w:rsidRPr="00E67101">
        <w:rPr>
          <w:rFonts w:ascii="Calibri" w:hAnsi="Calibri" w:cs="Calibri"/>
          <w:sz w:val="22"/>
          <w:szCs w:val="22"/>
        </w:rPr>
        <w:t xml:space="preserve">All expenses must be compiled and allocated to the appropriate budget and be utilised in line with the WGSA’s approved programmes and projects as per the strategic plan. Such expenditure must be approved by the Treasurer before it can be affected. Any cheques or electronic transfers drawn against the WGSA bank account to meet the expenses of the WGSA shall be signed (in the case of cheques) or signed off (in the case of electronic transfers) by the Treasurer, Financial Oversight and the Chairperson. All financial transactions must be in line with the WGSA Financial Manual. </w:t>
      </w:r>
    </w:p>
    <w:p w14:paraId="7796E944" w14:textId="06C5CD4E" w:rsidR="00A66D5C" w:rsidRPr="00E67101" w:rsidRDefault="00A66D5C" w:rsidP="00A11469">
      <w:pPr>
        <w:pStyle w:val="BodyTextIndent2"/>
        <w:tabs>
          <w:tab w:val="clear" w:pos="720"/>
          <w:tab w:val="left" w:pos="0"/>
          <w:tab w:val="left" w:pos="851"/>
        </w:tabs>
        <w:ind w:left="851" w:hanging="851"/>
        <w:rPr>
          <w:rFonts w:ascii="Calibri" w:hAnsi="Calibri" w:cs="Calibri"/>
          <w:szCs w:val="22"/>
        </w:rPr>
      </w:pPr>
    </w:p>
    <w:p w14:paraId="6D61DF0F" w14:textId="41F2A33E" w:rsidR="00A66D5C" w:rsidRPr="00E67101" w:rsidRDefault="00A66D5C" w:rsidP="00A11469">
      <w:pPr>
        <w:pStyle w:val="BodyTextIndent2"/>
        <w:tabs>
          <w:tab w:val="clear" w:pos="720"/>
          <w:tab w:val="left" w:pos="0"/>
          <w:tab w:val="left" w:pos="851"/>
        </w:tabs>
        <w:ind w:left="851" w:hanging="851"/>
        <w:rPr>
          <w:rFonts w:ascii="Calibri" w:hAnsi="Calibri" w:cs="Calibri"/>
          <w:szCs w:val="22"/>
        </w:rPr>
      </w:pPr>
      <w:r w:rsidRPr="00E67101">
        <w:rPr>
          <w:rFonts w:ascii="Calibri" w:hAnsi="Calibri" w:cs="Calibri"/>
          <w:szCs w:val="22"/>
        </w:rPr>
        <w:t>2014 Constitution</w:t>
      </w:r>
    </w:p>
    <w:p w14:paraId="146D609C" w14:textId="77777777" w:rsidR="00A66D5C" w:rsidRPr="00E67101" w:rsidRDefault="00A66D5C" w:rsidP="00A11469">
      <w:pPr>
        <w:pStyle w:val="BodyTextIndent2"/>
        <w:tabs>
          <w:tab w:val="clear" w:pos="720"/>
          <w:tab w:val="left" w:pos="0"/>
          <w:tab w:val="left" w:pos="851"/>
        </w:tabs>
        <w:ind w:left="851" w:hanging="851"/>
        <w:rPr>
          <w:rFonts w:ascii="Calibri" w:hAnsi="Calibri" w:cs="Calibri"/>
          <w:szCs w:val="22"/>
        </w:rPr>
      </w:pPr>
    </w:p>
    <w:p w14:paraId="793DBDEF" w14:textId="30BE97CB" w:rsidR="00A11469" w:rsidRPr="00E67101" w:rsidRDefault="00A11469" w:rsidP="00A11469">
      <w:pPr>
        <w:pStyle w:val="BodyTextIndent2"/>
        <w:tabs>
          <w:tab w:val="clear" w:pos="720"/>
          <w:tab w:val="left" w:pos="0"/>
          <w:tab w:val="left" w:pos="851"/>
        </w:tabs>
        <w:ind w:left="851" w:hanging="851"/>
        <w:rPr>
          <w:rFonts w:ascii="Calibri" w:hAnsi="Calibri" w:cs="Calibri"/>
          <w:szCs w:val="22"/>
        </w:rPr>
      </w:pPr>
      <w:r w:rsidRPr="00E67101">
        <w:rPr>
          <w:rFonts w:ascii="Calibri" w:hAnsi="Calibri" w:cs="Calibri"/>
          <w:szCs w:val="22"/>
        </w:rPr>
        <w:t>9.3</w:t>
      </w:r>
      <w:r w:rsidRPr="00E67101">
        <w:rPr>
          <w:rFonts w:ascii="Calibri" w:hAnsi="Calibri" w:cs="Calibri"/>
          <w:szCs w:val="22"/>
        </w:rPr>
        <w:tab/>
        <w:t xml:space="preserve">All expenses must be compiled and allocated to the appropriate budget and be utilised in line with the Guild’s approved programmes and projects as per the strategic plan.  Such expenditure must be approved by the Treasurer before it can be affected.  Any cheques or electronic transfers drawn against the WGSA bank account to meet the expenses of the Guild shall be signed (in the case of cheques) or signed off (in the case of electronic transfers) by both the Treasurer and the Chairperson. </w:t>
      </w:r>
    </w:p>
    <w:p w14:paraId="1AD212CD" w14:textId="082803F7" w:rsidR="003E3A45" w:rsidRPr="00E67101" w:rsidRDefault="003E3A45" w:rsidP="00A11469">
      <w:pPr>
        <w:pStyle w:val="BodyTextIndent2"/>
        <w:tabs>
          <w:tab w:val="clear" w:pos="720"/>
          <w:tab w:val="left" w:pos="0"/>
          <w:tab w:val="left" w:pos="851"/>
        </w:tabs>
        <w:ind w:left="851" w:hanging="851"/>
        <w:rPr>
          <w:rFonts w:ascii="Calibri" w:hAnsi="Calibri" w:cs="Calibri"/>
          <w:szCs w:val="22"/>
        </w:rPr>
      </w:pPr>
    </w:p>
    <w:p w14:paraId="0A856939" w14:textId="77777777" w:rsidR="003E3A45" w:rsidRPr="00E67101" w:rsidRDefault="003E3A45" w:rsidP="003E3A45">
      <w:pPr>
        <w:pStyle w:val="BodyTextIndent2"/>
        <w:tabs>
          <w:tab w:val="clear" w:pos="720"/>
          <w:tab w:val="left" w:pos="851"/>
        </w:tabs>
        <w:ind w:left="851" w:hanging="851"/>
        <w:rPr>
          <w:rFonts w:ascii="Calibri" w:hAnsi="Calibri" w:cs="Calibri"/>
          <w:szCs w:val="22"/>
        </w:rPr>
      </w:pPr>
      <w:r w:rsidRPr="00E67101">
        <w:rPr>
          <w:rFonts w:ascii="Calibri" w:hAnsi="Calibri" w:cs="Calibri"/>
          <w:szCs w:val="22"/>
        </w:rPr>
        <w:t>9.4</w:t>
      </w:r>
      <w:r w:rsidRPr="00E67101">
        <w:rPr>
          <w:rFonts w:ascii="Calibri" w:hAnsi="Calibri" w:cs="Calibri"/>
          <w:szCs w:val="22"/>
        </w:rPr>
        <w:tab/>
        <w:t xml:space="preserve">All necessary books and accounts shall be kept up to date by the appointed Executive and checked by the Treasurer, in line with General Accepted Accounting Practice (GAAP).  The Guild’s financial books, accounts and bank statements shall be audited annually by a firm of chartered accountants to be appointed by Council. </w:t>
      </w:r>
    </w:p>
    <w:p w14:paraId="022CC4C5" w14:textId="77777777" w:rsidR="003E3A45" w:rsidRPr="00E67101" w:rsidRDefault="003E3A45" w:rsidP="00A11469">
      <w:pPr>
        <w:pStyle w:val="BodyTextIndent2"/>
        <w:tabs>
          <w:tab w:val="clear" w:pos="720"/>
          <w:tab w:val="left" w:pos="0"/>
          <w:tab w:val="left" w:pos="851"/>
        </w:tabs>
        <w:ind w:left="851" w:hanging="851"/>
        <w:rPr>
          <w:rFonts w:ascii="Calibri" w:hAnsi="Calibri" w:cs="Calibri"/>
          <w:szCs w:val="22"/>
        </w:rPr>
      </w:pPr>
    </w:p>
    <w:p w14:paraId="3C359A9C" w14:textId="6F793473" w:rsidR="00A66D5C" w:rsidRPr="00E67101" w:rsidRDefault="00A66D5C" w:rsidP="00A11469">
      <w:pPr>
        <w:pStyle w:val="BodyTextIndent2"/>
        <w:tabs>
          <w:tab w:val="clear" w:pos="720"/>
          <w:tab w:val="left" w:pos="0"/>
          <w:tab w:val="left" w:pos="851"/>
        </w:tabs>
        <w:ind w:left="851" w:hanging="851"/>
        <w:rPr>
          <w:rFonts w:ascii="Calibri" w:hAnsi="Calibri" w:cs="Calibri"/>
          <w:szCs w:val="22"/>
        </w:rPr>
      </w:pPr>
    </w:p>
    <w:p w14:paraId="17DE218E" w14:textId="7A21FC43" w:rsidR="00A66D5C" w:rsidRPr="00E67101" w:rsidRDefault="00A66D5C" w:rsidP="00A11469">
      <w:pPr>
        <w:pStyle w:val="BodyTextIndent2"/>
        <w:tabs>
          <w:tab w:val="clear" w:pos="720"/>
          <w:tab w:val="left" w:pos="0"/>
          <w:tab w:val="left" w:pos="851"/>
        </w:tabs>
        <w:ind w:left="851" w:hanging="851"/>
        <w:rPr>
          <w:rFonts w:ascii="Calibri" w:hAnsi="Calibri" w:cs="Calibri"/>
          <w:szCs w:val="22"/>
        </w:rPr>
      </w:pPr>
      <w:r w:rsidRPr="00E67101">
        <w:rPr>
          <w:rFonts w:ascii="Calibri" w:hAnsi="Calibri" w:cs="Calibri"/>
          <w:szCs w:val="22"/>
        </w:rPr>
        <w:t>Change</w:t>
      </w:r>
      <w:r w:rsidR="00E67101">
        <w:rPr>
          <w:rFonts w:ascii="Calibri" w:hAnsi="Calibri" w:cs="Calibri"/>
          <w:szCs w:val="22"/>
        </w:rPr>
        <w:t>s</w:t>
      </w:r>
      <w:r w:rsidRPr="00E67101">
        <w:rPr>
          <w:rFonts w:ascii="Calibri" w:hAnsi="Calibri" w:cs="Calibri"/>
          <w:szCs w:val="22"/>
        </w:rPr>
        <w:t xml:space="preserve"> to</w:t>
      </w:r>
    </w:p>
    <w:p w14:paraId="76E9FE07" w14:textId="09C33933" w:rsidR="00A66D5C" w:rsidRPr="00E67101" w:rsidRDefault="00A66D5C" w:rsidP="00A11469">
      <w:pPr>
        <w:pStyle w:val="BodyTextIndent2"/>
        <w:tabs>
          <w:tab w:val="clear" w:pos="720"/>
          <w:tab w:val="left" w:pos="0"/>
          <w:tab w:val="left" w:pos="851"/>
        </w:tabs>
        <w:ind w:left="851" w:hanging="851"/>
        <w:rPr>
          <w:rFonts w:ascii="Calibri" w:hAnsi="Calibri" w:cs="Calibri"/>
          <w:szCs w:val="22"/>
        </w:rPr>
      </w:pPr>
    </w:p>
    <w:p w14:paraId="48033ADD" w14:textId="330E14FA" w:rsidR="00A66D5C" w:rsidRPr="00E67101" w:rsidRDefault="00A66D5C" w:rsidP="00A66D5C">
      <w:pPr>
        <w:pStyle w:val="BodyTextIndent2"/>
        <w:tabs>
          <w:tab w:val="clear" w:pos="720"/>
          <w:tab w:val="left" w:pos="851"/>
        </w:tabs>
        <w:ind w:left="851" w:hanging="851"/>
        <w:rPr>
          <w:rFonts w:ascii="Calibri" w:hAnsi="Calibri" w:cs="Calibri"/>
          <w:szCs w:val="22"/>
        </w:rPr>
      </w:pPr>
      <w:r w:rsidRPr="00E67101">
        <w:rPr>
          <w:rFonts w:ascii="Calibri" w:hAnsi="Calibri" w:cs="Calibri"/>
          <w:szCs w:val="22"/>
        </w:rPr>
        <w:t>9.3</w:t>
      </w:r>
      <w:r w:rsidRPr="00E67101">
        <w:rPr>
          <w:rFonts w:ascii="Calibri" w:hAnsi="Calibri" w:cs="Calibri"/>
          <w:szCs w:val="22"/>
        </w:rPr>
        <w:tab/>
        <w:t xml:space="preserve">All necessary books and accounts shall be kept up to date by the appointed Executive and checked by the Treasurer and Financial Oversight, in line with International Financial Reporting Standards (IFRS).  </w:t>
      </w:r>
    </w:p>
    <w:p w14:paraId="21760750" w14:textId="3E47896C" w:rsidR="00A66D5C" w:rsidRPr="00E67101" w:rsidRDefault="00A66D5C" w:rsidP="00A11469">
      <w:pPr>
        <w:pStyle w:val="BodyTextIndent2"/>
        <w:tabs>
          <w:tab w:val="clear" w:pos="720"/>
          <w:tab w:val="left" w:pos="0"/>
          <w:tab w:val="left" w:pos="851"/>
        </w:tabs>
        <w:ind w:left="851" w:hanging="851"/>
        <w:rPr>
          <w:rFonts w:ascii="Calibri" w:hAnsi="Calibri" w:cs="Calibri"/>
          <w:szCs w:val="22"/>
        </w:rPr>
      </w:pPr>
    </w:p>
    <w:p w14:paraId="596FBC77" w14:textId="4046C6AE" w:rsidR="003E3A45" w:rsidRPr="00E67101" w:rsidRDefault="003E3A45" w:rsidP="00A11469">
      <w:pPr>
        <w:pStyle w:val="BodyTextIndent2"/>
        <w:tabs>
          <w:tab w:val="clear" w:pos="720"/>
          <w:tab w:val="left" w:pos="0"/>
          <w:tab w:val="left" w:pos="851"/>
        </w:tabs>
        <w:ind w:left="851" w:hanging="851"/>
        <w:rPr>
          <w:rFonts w:ascii="Calibri" w:hAnsi="Calibri" w:cs="Calibri"/>
          <w:szCs w:val="22"/>
        </w:rPr>
      </w:pPr>
      <w:r w:rsidRPr="00E67101">
        <w:rPr>
          <w:rFonts w:ascii="Calibri" w:hAnsi="Calibri" w:cs="Calibri"/>
          <w:szCs w:val="22"/>
        </w:rPr>
        <w:t>2014 Constitution</w:t>
      </w:r>
    </w:p>
    <w:p w14:paraId="50AC82A5" w14:textId="77777777" w:rsidR="00A11469" w:rsidRPr="00E67101" w:rsidRDefault="00A11469" w:rsidP="00A11469">
      <w:pPr>
        <w:pStyle w:val="BodyTextIndent2"/>
        <w:tabs>
          <w:tab w:val="left" w:pos="851"/>
        </w:tabs>
        <w:ind w:left="851" w:hanging="851"/>
        <w:rPr>
          <w:rFonts w:ascii="Calibri" w:hAnsi="Calibri" w:cs="Calibri"/>
          <w:szCs w:val="22"/>
        </w:rPr>
      </w:pPr>
    </w:p>
    <w:p w14:paraId="687AF0D6" w14:textId="77777777" w:rsidR="00A11469" w:rsidRPr="00E67101" w:rsidRDefault="00A11469" w:rsidP="00A11469">
      <w:pPr>
        <w:pStyle w:val="BodyTextIndent2"/>
        <w:tabs>
          <w:tab w:val="clear" w:pos="720"/>
          <w:tab w:val="left" w:pos="851"/>
        </w:tabs>
        <w:ind w:left="851" w:hanging="851"/>
        <w:rPr>
          <w:rFonts w:ascii="Calibri" w:hAnsi="Calibri" w:cs="Calibri"/>
          <w:szCs w:val="22"/>
        </w:rPr>
      </w:pPr>
      <w:r w:rsidRPr="00E67101">
        <w:rPr>
          <w:rFonts w:ascii="Calibri" w:hAnsi="Calibri" w:cs="Calibri"/>
          <w:szCs w:val="22"/>
        </w:rPr>
        <w:t>9.5</w:t>
      </w:r>
      <w:r w:rsidRPr="00E67101">
        <w:rPr>
          <w:rFonts w:ascii="Calibri" w:hAnsi="Calibri" w:cs="Calibri"/>
          <w:szCs w:val="22"/>
        </w:rPr>
        <w:tab/>
        <w:t>An annual Balance Sheet shall be presented to the Members at the Annual General Meeting of the Guild, together with the auditor's report on the same.</w:t>
      </w:r>
    </w:p>
    <w:p w14:paraId="4F761F41" w14:textId="77777777" w:rsidR="00A11469" w:rsidRPr="00E67101" w:rsidRDefault="00A11469" w:rsidP="00A11469">
      <w:pPr>
        <w:tabs>
          <w:tab w:val="left" w:pos="851"/>
        </w:tabs>
        <w:ind w:left="851" w:hanging="851"/>
        <w:jc w:val="both"/>
        <w:rPr>
          <w:rFonts w:ascii="Calibri" w:hAnsi="Calibri" w:cs="Calibri"/>
          <w:sz w:val="22"/>
          <w:szCs w:val="22"/>
        </w:rPr>
      </w:pPr>
    </w:p>
    <w:p w14:paraId="43BC2A10" w14:textId="04D7A096" w:rsidR="00A11469" w:rsidRPr="00E67101" w:rsidRDefault="003E3A45" w:rsidP="00A11469">
      <w:pPr>
        <w:tabs>
          <w:tab w:val="left" w:pos="851"/>
        </w:tabs>
        <w:ind w:left="851" w:hanging="851"/>
        <w:jc w:val="both"/>
        <w:rPr>
          <w:rFonts w:ascii="Calibri" w:hAnsi="Calibri" w:cs="Calibri"/>
          <w:sz w:val="22"/>
          <w:szCs w:val="22"/>
        </w:rPr>
      </w:pPr>
      <w:r w:rsidRPr="00E67101">
        <w:rPr>
          <w:rFonts w:ascii="Calibri" w:hAnsi="Calibri" w:cs="Calibri"/>
          <w:sz w:val="22"/>
          <w:szCs w:val="22"/>
        </w:rPr>
        <w:t>Change</w:t>
      </w:r>
      <w:r w:rsidR="00E67101">
        <w:rPr>
          <w:rFonts w:ascii="Calibri" w:hAnsi="Calibri" w:cs="Calibri"/>
          <w:sz w:val="22"/>
          <w:szCs w:val="22"/>
        </w:rPr>
        <w:t>s</w:t>
      </w:r>
      <w:r w:rsidRPr="00E67101">
        <w:rPr>
          <w:rFonts w:ascii="Calibri" w:hAnsi="Calibri" w:cs="Calibri"/>
          <w:sz w:val="22"/>
          <w:szCs w:val="22"/>
        </w:rPr>
        <w:t xml:space="preserve"> to</w:t>
      </w:r>
    </w:p>
    <w:p w14:paraId="28E5A5FF" w14:textId="77777777" w:rsidR="003E3A45" w:rsidRPr="00E67101" w:rsidRDefault="003E3A45" w:rsidP="00A11469">
      <w:pPr>
        <w:tabs>
          <w:tab w:val="left" w:pos="851"/>
        </w:tabs>
        <w:ind w:left="851" w:hanging="851"/>
        <w:jc w:val="both"/>
        <w:rPr>
          <w:rFonts w:ascii="Calibri" w:hAnsi="Calibri" w:cs="Calibri"/>
          <w:sz w:val="22"/>
          <w:szCs w:val="22"/>
        </w:rPr>
      </w:pPr>
    </w:p>
    <w:p w14:paraId="6C9D9E92" w14:textId="77777777" w:rsidR="003E3A45" w:rsidRPr="00E67101" w:rsidRDefault="003E3A45" w:rsidP="003E3A45">
      <w:pPr>
        <w:pStyle w:val="BodyTextIndent2"/>
        <w:tabs>
          <w:tab w:val="clear" w:pos="720"/>
          <w:tab w:val="left" w:pos="851"/>
        </w:tabs>
        <w:ind w:left="851" w:hanging="851"/>
        <w:rPr>
          <w:rFonts w:ascii="Calibri" w:hAnsi="Calibri" w:cs="Calibri"/>
          <w:szCs w:val="22"/>
        </w:rPr>
      </w:pPr>
      <w:r w:rsidRPr="00E67101">
        <w:rPr>
          <w:rFonts w:ascii="Calibri" w:hAnsi="Calibri" w:cs="Calibri"/>
          <w:szCs w:val="22"/>
        </w:rPr>
        <w:t>9.4</w:t>
      </w:r>
      <w:r w:rsidRPr="00E67101">
        <w:rPr>
          <w:rFonts w:ascii="Calibri" w:hAnsi="Calibri" w:cs="Calibri"/>
          <w:szCs w:val="22"/>
        </w:rPr>
        <w:tab/>
        <w:t>An annual Balance Sheet shall be compiled by the WGSA appointed Auditors and shall be presented to the Members at the Annual General Meeting of the WGSA.</w:t>
      </w:r>
    </w:p>
    <w:p w14:paraId="51A61C6F" w14:textId="52178368" w:rsidR="003E3A45" w:rsidRPr="00E67101" w:rsidRDefault="003E3A45" w:rsidP="00A11469">
      <w:pPr>
        <w:tabs>
          <w:tab w:val="left" w:pos="851"/>
        </w:tabs>
        <w:ind w:left="851" w:hanging="851"/>
        <w:jc w:val="both"/>
        <w:rPr>
          <w:rFonts w:ascii="Calibri" w:hAnsi="Calibri" w:cs="Calibri"/>
          <w:sz w:val="22"/>
          <w:szCs w:val="22"/>
        </w:rPr>
      </w:pPr>
    </w:p>
    <w:p w14:paraId="3E9978DF" w14:textId="77777777" w:rsidR="005B3773" w:rsidRPr="00E67101" w:rsidRDefault="005B3773" w:rsidP="005B3773">
      <w:pPr>
        <w:rPr>
          <w:rFonts w:ascii="Calibri" w:hAnsi="Calibri" w:cs="Calibri"/>
          <w:sz w:val="22"/>
          <w:szCs w:val="22"/>
        </w:rPr>
      </w:pPr>
      <w:r w:rsidRPr="00E67101">
        <w:rPr>
          <w:rFonts w:ascii="Calibri" w:hAnsi="Calibri" w:cs="Calibri"/>
          <w:sz w:val="22"/>
          <w:szCs w:val="22"/>
        </w:rPr>
        <w:t>2014 Constitution</w:t>
      </w:r>
    </w:p>
    <w:p w14:paraId="4D9CBB08" w14:textId="0CAA7594" w:rsidR="00A11469" w:rsidRPr="00E67101" w:rsidRDefault="00A11469">
      <w:pPr>
        <w:rPr>
          <w:rFonts w:ascii="Calibri" w:hAnsi="Calibri" w:cs="Calibri"/>
          <w:sz w:val="22"/>
          <w:szCs w:val="22"/>
        </w:rPr>
      </w:pPr>
    </w:p>
    <w:p w14:paraId="72AFE863" w14:textId="77777777" w:rsidR="003E3A45" w:rsidRPr="00E67101" w:rsidRDefault="003E3A45" w:rsidP="003E3A45">
      <w:pPr>
        <w:tabs>
          <w:tab w:val="left" w:pos="851"/>
        </w:tabs>
        <w:ind w:left="851" w:hanging="851"/>
        <w:jc w:val="both"/>
        <w:rPr>
          <w:rFonts w:ascii="Calibri" w:hAnsi="Calibri" w:cs="Calibri"/>
          <w:sz w:val="22"/>
          <w:szCs w:val="22"/>
        </w:rPr>
      </w:pPr>
      <w:r w:rsidRPr="00E67101">
        <w:rPr>
          <w:rFonts w:ascii="Calibri" w:hAnsi="Calibri" w:cs="Calibri"/>
          <w:sz w:val="22"/>
          <w:szCs w:val="22"/>
        </w:rPr>
        <w:t>9.11</w:t>
      </w:r>
      <w:r w:rsidRPr="00E67101">
        <w:rPr>
          <w:rFonts w:ascii="Calibri" w:hAnsi="Calibri" w:cs="Calibri"/>
          <w:sz w:val="22"/>
          <w:szCs w:val="22"/>
        </w:rPr>
        <w:tab/>
        <w:t>All necessary financial documentation must be lodged with the Department of Social Development within six months of the financial year-end.</w:t>
      </w:r>
    </w:p>
    <w:p w14:paraId="617311BA" w14:textId="77777777" w:rsidR="003E3A45" w:rsidRPr="00E67101" w:rsidRDefault="003E3A45" w:rsidP="003E3A45">
      <w:pPr>
        <w:tabs>
          <w:tab w:val="left" w:pos="851"/>
        </w:tabs>
        <w:ind w:left="851" w:hanging="851"/>
        <w:jc w:val="both"/>
        <w:rPr>
          <w:rFonts w:ascii="Calibri" w:hAnsi="Calibri" w:cs="Calibri"/>
          <w:sz w:val="22"/>
          <w:szCs w:val="22"/>
        </w:rPr>
      </w:pPr>
    </w:p>
    <w:p w14:paraId="167BFED7" w14:textId="77777777" w:rsidR="003E3A45" w:rsidRPr="00E67101" w:rsidRDefault="003E3A45" w:rsidP="003E3A45">
      <w:pPr>
        <w:tabs>
          <w:tab w:val="left" w:pos="851"/>
        </w:tabs>
        <w:ind w:left="851" w:hanging="851"/>
        <w:jc w:val="both"/>
        <w:rPr>
          <w:rFonts w:ascii="Calibri" w:hAnsi="Calibri" w:cs="Calibri"/>
          <w:sz w:val="22"/>
          <w:szCs w:val="22"/>
        </w:rPr>
      </w:pPr>
      <w:r w:rsidRPr="00E67101">
        <w:rPr>
          <w:rFonts w:ascii="Calibri" w:hAnsi="Calibri" w:cs="Calibri"/>
          <w:sz w:val="22"/>
          <w:szCs w:val="22"/>
        </w:rPr>
        <w:t>9.12</w:t>
      </w:r>
      <w:r w:rsidRPr="00E67101">
        <w:rPr>
          <w:rFonts w:ascii="Calibri" w:hAnsi="Calibri" w:cs="Calibri"/>
          <w:sz w:val="22"/>
          <w:szCs w:val="22"/>
        </w:rPr>
        <w:tab/>
        <w:t>The organisation will comply with such reporting requirements as may be determined by the Commissioner from time to time.</w:t>
      </w:r>
    </w:p>
    <w:p w14:paraId="2DEC31A8" w14:textId="30E30B24" w:rsidR="003E3A45" w:rsidRPr="00E67101" w:rsidRDefault="003E3A45" w:rsidP="003E3A45">
      <w:pPr>
        <w:tabs>
          <w:tab w:val="left" w:pos="851"/>
        </w:tabs>
        <w:ind w:left="851" w:hanging="851"/>
        <w:jc w:val="both"/>
        <w:rPr>
          <w:rFonts w:ascii="Calibri" w:hAnsi="Calibri" w:cs="Calibri"/>
          <w:sz w:val="22"/>
          <w:szCs w:val="22"/>
        </w:rPr>
      </w:pPr>
    </w:p>
    <w:p w14:paraId="57CCA711" w14:textId="5F3852E9" w:rsidR="003E3A45" w:rsidRPr="00E67101" w:rsidRDefault="003E3A45" w:rsidP="003E3A45">
      <w:pPr>
        <w:rPr>
          <w:rFonts w:ascii="Calibri" w:hAnsi="Calibri" w:cs="Calibri"/>
          <w:sz w:val="22"/>
          <w:szCs w:val="22"/>
        </w:rPr>
      </w:pPr>
      <w:r w:rsidRPr="00E67101">
        <w:rPr>
          <w:rFonts w:ascii="Calibri" w:hAnsi="Calibri" w:cs="Calibri"/>
          <w:sz w:val="22"/>
          <w:szCs w:val="22"/>
        </w:rPr>
        <w:t>Change</w:t>
      </w:r>
      <w:r w:rsidR="00E67101">
        <w:rPr>
          <w:rFonts w:ascii="Calibri" w:hAnsi="Calibri" w:cs="Calibri"/>
          <w:sz w:val="22"/>
          <w:szCs w:val="22"/>
        </w:rPr>
        <w:t>s</w:t>
      </w:r>
      <w:r w:rsidRPr="00E67101">
        <w:rPr>
          <w:rFonts w:ascii="Calibri" w:hAnsi="Calibri" w:cs="Calibri"/>
          <w:sz w:val="22"/>
          <w:szCs w:val="22"/>
        </w:rPr>
        <w:t xml:space="preserve"> to</w:t>
      </w:r>
    </w:p>
    <w:p w14:paraId="61321236" w14:textId="77777777" w:rsidR="003E3A45" w:rsidRPr="00E67101" w:rsidRDefault="003E3A45" w:rsidP="003E3A45">
      <w:pPr>
        <w:ind w:left="851" w:hanging="851"/>
        <w:jc w:val="both"/>
        <w:rPr>
          <w:rFonts w:ascii="Calibri" w:hAnsi="Calibri" w:cs="Calibri"/>
          <w:sz w:val="22"/>
          <w:szCs w:val="22"/>
        </w:rPr>
      </w:pPr>
    </w:p>
    <w:p w14:paraId="58F1960E" w14:textId="77777777" w:rsidR="003E3A45" w:rsidRPr="00E67101" w:rsidRDefault="003E3A45" w:rsidP="003E3A45">
      <w:pPr>
        <w:tabs>
          <w:tab w:val="left" w:pos="851"/>
        </w:tabs>
        <w:ind w:left="851" w:hanging="851"/>
        <w:jc w:val="both"/>
        <w:rPr>
          <w:rFonts w:ascii="Calibri" w:hAnsi="Calibri" w:cs="Calibri"/>
          <w:sz w:val="22"/>
          <w:szCs w:val="22"/>
        </w:rPr>
      </w:pPr>
      <w:r w:rsidRPr="00E67101">
        <w:rPr>
          <w:rFonts w:ascii="Calibri" w:hAnsi="Calibri" w:cs="Calibri"/>
          <w:sz w:val="22"/>
          <w:szCs w:val="22"/>
        </w:rPr>
        <w:t>9.10</w:t>
      </w:r>
      <w:r w:rsidRPr="00E67101">
        <w:rPr>
          <w:rFonts w:ascii="Calibri" w:hAnsi="Calibri" w:cs="Calibri"/>
          <w:sz w:val="22"/>
          <w:szCs w:val="22"/>
        </w:rPr>
        <w:tab/>
        <w:t>All necessary financial documentation must be lodged with the Department of Social Development within six months of the financial year-end. The organisation will comply with such reporting requirements as may be determined by the Commissioner from time to time.</w:t>
      </w:r>
    </w:p>
    <w:p w14:paraId="1A53E5C1" w14:textId="77777777" w:rsidR="003E3A45" w:rsidRPr="00E67101" w:rsidRDefault="003E3A45" w:rsidP="003E3A45">
      <w:pPr>
        <w:tabs>
          <w:tab w:val="left" w:pos="851"/>
        </w:tabs>
        <w:ind w:left="851" w:hanging="851"/>
        <w:jc w:val="both"/>
        <w:rPr>
          <w:rFonts w:ascii="Calibri" w:hAnsi="Calibri" w:cs="Calibri"/>
          <w:sz w:val="22"/>
          <w:szCs w:val="22"/>
        </w:rPr>
      </w:pPr>
    </w:p>
    <w:p w14:paraId="2D9AB3C9" w14:textId="77777777" w:rsidR="003E3A45" w:rsidRPr="00E67101" w:rsidRDefault="003E3A45">
      <w:pPr>
        <w:rPr>
          <w:rFonts w:ascii="Calibri" w:hAnsi="Calibri" w:cs="Calibri"/>
          <w:sz w:val="22"/>
          <w:szCs w:val="22"/>
        </w:rPr>
      </w:pPr>
    </w:p>
    <w:p w14:paraId="20A96539" w14:textId="5E0DEBEA" w:rsidR="003E3A45" w:rsidRPr="00E67101" w:rsidRDefault="003E3A45">
      <w:pPr>
        <w:rPr>
          <w:rFonts w:ascii="Calibri" w:hAnsi="Calibri" w:cs="Calibri"/>
          <w:sz w:val="22"/>
          <w:szCs w:val="22"/>
        </w:rPr>
      </w:pPr>
      <w:r w:rsidRPr="00E67101">
        <w:rPr>
          <w:rFonts w:ascii="Calibri" w:hAnsi="Calibri" w:cs="Calibri"/>
          <w:sz w:val="22"/>
          <w:szCs w:val="22"/>
        </w:rPr>
        <w:t>2014 Constitution</w:t>
      </w:r>
    </w:p>
    <w:p w14:paraId="2937683F" w14:textId="77777777" w:rsidR="003E3A45" w:rsidRPr="00E67101" w:rsidRDefault="003E3A45">
      <w:pPr>
        <w:rPr>
          <w:rFonts w:ascii="Calibri" w:hAnsi="Calibri" w:cs="Calibri"/>
          <w:sz w:val="22"/>
          <w:szCs w:val="22"/>
        </w:rPr>
      </w:pPr>
    </w:p>
    <w:p w14:paraId="429B8AD1" w14:textId="64294D17" w:rsidR="005B3773" w:rsidRPr="00E67101" w:rsidRDefault="005B3773">
      <w:pPr>
        <w:rPr>
          <w:rFonts w:ascii="Calibri" w:hAnsi="Calibri" w:cs="Calibri"/>
          <w:sz w:val="22"/>
          <w:szCs w:val="22"/>
        </w:rPr>
      </w:pPr>
    </w:p>
    <w:p w14:paraId="412A36D0" w14:textId="77777777" w:rsidR="005B3773" w:rsidRPr="00E67101" w:rsidRDefault="005B3773" w:rsidP="005B3773">
      <w:pPr>
        <w:tabs>
          <w:tab w:val="left" w:pos="851"/>
        </w:tabs>
        <w:ind w:left="851" w:hanging="851"/>
        <w:jc w:val="both"/>
        <w:rPr>
          <w:rFonts w:ascii="Calibri" w:hAnsi="Calibri" w:cs="Calibri"/>
          <w:sz w:val="22"/>
          <w:szCs w:val="22"/>
        </w:rPr>
      </w:pPr>
      <w:r w:rsidRPr="00E67101">
        <w:rPr>
          <w:rFonts w:ascii="Calibri" w:hAnsi="Calibri" w:cs="Calibri"/>
          <w:sz w:val="22"/>
          <w:szCs w:val="22"/>
        </w:rPr>
        <w:t>11.1</w:t>
      </w:r>
      <w:r w:rsidRPr="00E67101">
        <w:rPr>
          <w:rFonts w:ascii="Calibri" w:hAnsi="Calibri" w:cs="Calibri"/>
          <w:sz w:val="22"/>
          <w:szCs w:val="22"/>
        </w:rPr>
        <w:tab/>
        <w:t>The Guild may take any lawful action that is be deemed advisable, desirable and/or necessary to support, protect and advance the interests of its members.</w:t>
      </w:r>
    </w:p>
    <w:p w14:paraId="0B85A4FB" w14:textId="77777777" w:rsidR="005B3773" w:rsidRPr="00E67101" w:rsidRDefault="005B3773" w:rsidP="005B3773">
      <w:pPr>
        <w:tabs>
          <w:tab w:val="left" w:pos="851"/>
        </w:tabs>
        <w:ind w:left="851" w:hanging="851"/>
        <w:jc w:val="both"/>
        <w:rPr>
          <w:rFonts w:ascii="Calibri" w:hAnsi="Calibri" w:cs="Calibri"/>
          <w:sz w:val="22"/>
          <w:szCs w:val="22"/>
        </w:rPr>
      </w:pPr>
    </w:p>
    <w:p w14:paraId="2116D560" w14:textId="77777777" w:rsidR="005B3773" w:rsidRPr="00E67101" w:rsidRDefault="005B3773" w:rsidP="005B3773">
      <w:pPr>
        <w:tabs>
          <w:tab w:val="left" w:pos="851"/>
        </w:tabs>
        <w:autoSpaceDE w:val="0"/>
        <w:autoSpaceDN w:val="0"/>
        <w:adjustRightInd w:val="0"/>
        <w:ind w:left="851" w:hanging="851"/>
        <w:rPr>
          <w:rFonts w:ascii="Calibri" w:hAnsi="Calibri" w:cs="Calibri"/>
          <w:sz w:val="22"/>
          <w:szCs w:val="22"/>
        </w:rPr>
      </w:pPr>
      <w:r w:rsidRPr="00E67101">
        <w:rPr>
          <w:rFonts w:ascii="Calibri" w:hAnsi="Calibri" w:cs="Calibri"/>
          <w:sz w:val="22"/>
          <w:szCs w:val="22"/>
        </w:rPr>
        <w:t>11.2</w:t>
      </w:r>
      <w:r w:rsidRPr="00E67101">
        <w:rPr>
          <w:rFonts w:ascii="Calibri" w:hAnsi="Calibri" w:cs="Calibri"/>
          <w:sz w:val="22"/>
          <w:szCs w:val="22"/>
        </w:rPr>
        <w:tab/>
        <w:t>Office-bearers are not personally liable for any loss suffered by any person as a result of an act or omission which occurs in good faith while the office-bearer is performing functions for or on behalf of the organisation</w:t>
      </w:r>
    </w:p>
    <w:p w14:paraId="1F7F4B0B" w14:textId="3622DE44" w:rsidR="005B3773" w:rsidRPr="00E67101" w:rsidRDefault="005B3773">
      <w:pPr>
        <w:rPr>
          <w:rFonts w:ascii="Calibri" w:hAnsi="Calibri" w:cs="Calibri"/>
          <w:sz w:val="22"/>
          <w:szCs w:val="22"/>
        </w:rPr>
      </w:pPr>
    </w:p>
    <w:p w14:paraId="72B5A740" w14:textId="1CC92961" w:rsidR="005B3773" w:rsidRDefault="005B3773">
      <w:pPr>
        <w:rPr>
          <w:rFonts w:ascii="Calibri" w:hAnsi="Calibri" w:cs="Calibri"/>
          <w:sz w:val="22"/>
          <w:szCs w:val="22"/>
        </w:rPr>
      </w:pPr>
      <w:r w:rsidRPr="00E67101">
        <w:rPr>
          <w:rFonts w:ascii="Calibri" w:hAnsi="Calibri" w:cs="Calibri"/>
          <w:sz w:val="22"/>
          <w:szCs w:val="22"/>
        </w:rPr>
        <w:t>Change</w:t>
      </w:r>
      <w:r w:rsidR="00E67101">
        <w:rPr>
          <w:rFonts w:ascii="Calibri" w:hAnsi="Calibri" w:cs="Calibri"/>
          <w:sz w:val="22"/>
          <w:szCs w:val="22"/>
        </w:rPr>
        <w:t>s</w:t>
      </w:r>
      <w:r w:rsidRPr="00E67101">
        <w:rPr>
          <w:rFonts w:ascii="Calibri" w:hAnsi="Calibri" w:cs="Calibri"/>
          <w:sz w:val="22"/>
          <w:szCs w:val="22"/>
        </w:rPr>
        <w:t xml:space="preserve"> to</w:t>
      </w:r>
    </w:p>
    <w:p w14:paraId="6C452ED3" w14:textId="77777777" w:rsidR="00E67101" w:rsidRPr="00E67101" w:rsidRDefault="00E67101">
      <w:pPr>
        <w:rPr>
          <w:rFonts w:ascii="Calibri" w:hAnsi="Calibri" w:cs="Calibri"/>
          <w:sz w:val="22"/>
          <w:szCs w:val="22"/>
        </w:rPr>
      </w:pPr>
    </w:p>
    <w:p w14:paraId="73462CE9" w14:textId="77777777" w:rsidR="005B3773" w:rsidRPr="00E67101" w:rsidRDefault="005B3773" w:rsidP="005B3773">
      <w:pPr>
        <w:tabs>
          <w:tab w:val="left" w:pos="851"/>
        </w:tabs>
        <w:ind w:left="851" w:hanging="851"/>
        <w:jc w:val="both"/>
        <w:rPr>
          <w:rFonts w:ascii="Calibri" w:hAnsi="Calibri" w:cs="Calibri"/>
          <w:sz w:val="22"/>
          <w:szCs w:val="22"/>
        </w:rPr>
      </w:pPr>
      <w:r w:rsidRPr="00E67101">
        <w:rPr>
          <w:rFonts w:ascii="Calibri" w:hAnsi="Calibri" w:cs="Calibri"/>
          <w:sz w:val="22"/>
          <w:szCs w:val="22"/>
        </w:rPr>
        <w:t>11.1</w:t>
      </w:r>
      <w:r w:rsidRPr="00E67101">
        <w:rPr>
          <w:rFonts w:ascii="Calibri" w:hAnsi="Calibri" w:cs="Calibri"/>
          <w:sz w:val="22"/>
          <w:szCs w:val="22"/>
        </w:rPr>
        <w:tab/>
        <w:t>The WGSA may take any legal action that is deemed advisable, desirable and/or necessary by Council to support, protect and advance the interests of its members.</w:t>
      </w:r>
    </w:p>
    <w:p w14:paraId="6635DF34" w14:textId="77777777" w:rsidR="005B3773" w:rsidRPr="00E67101" w:rsidRDefault="005B3773" w:rsidP="005B3773">
      <w:pPr>
        <w:tabs>
          <w:tab w:val="left" w:pos="851"/>
        </w:tabs>
        <w:ind w:left="851" w:hanging="851"/>
        <w:jc w:val="both"/>
        <w:rPr>
          <w:rFonts w:ascii="Calibri" w:hAnsi="Calibri" w:cs="Calibri"/>
          <w:sz w:val="22"/>
          <w:szCs w:val="22"/>
        </w:rPr>
      </w:pPr>
    </w:p>
    <w:p w14:paraId="3BC0B1C5" w14:textId="77777777" w:rsidR="005B3773" w:rsidRPr="00E67101" w:rsidRDefault="005B3773" w:rsidP="005B3773">
      <w:pPr>
        <w:ind w:left="851" w:hanging="851"/>
        <w:rPr>
          <w:rFonts w:ascii="Calibri" w:hAnsi="Calibri" w:cs="Calibri"/>
          <w:sz w:val="22"/>
          <w:szCs w:val="22"/>
        </w:rPr>
      </w:pPr>
      <w:r w:rsidRPr="00E67101">
        <w:rPr>
          <w:rFonts w:ascii="Calibri" w:hAnsi="Calibri" w:cs="Calibri"/>
          <w:sz w:val="22"/>
          <w:szCs w:val="22"/>
        </w:rPr>
        <w:t>11.2</w:t>
      </w:r>
      <w:r w:rsidRPr="00E67101">
        <w:rPr>
          <w:rFonts w:ascii="Calibri" w:hAnsi="Calibri" w:cs="Calibri"/>
          <w:sz w:val="22"/>
          <w:szCs w:val="22"/>
        </w:rPr>
        <w:tab/>
        <w:t>Office-bearers are not personally liable for any loss suffered by any person as a result of an act or omission which occurs in good faith while the office-bearer is performing functions for or on behalf of the WGSA. This clause does not relieve any person of their common law or statutory legal obligations in respect of negligence.</w:t>
      </w:r>
    </w:p>
    <w:p w14:paraId="0E6C7EB9" w14:textId="48F6092E" w:rsidR="005B3773" w:rsidRPr="00E67101" w:rsidRDefault="005B3773">
      <w:pPr>
        <w:rPr>
          <w:rFonts w:ascii="Calibri" w:hAnsi="Calibri" w:cs="Calibri"/>
          <w:sz w:val="22"/>
          <w:szCs w:val="22"/>
        </w:rPr>
      </w:pPr>
    </w:p>
    <w:p w14:paraId="03F80E09" w14:textId="77777777" w:rsidR="005B3773" w:rsidRPr="00E67101" w:rsidRDefault="005B3773" w:rsidP="005B3773">
      <w:pPr>
        <w:rPr>
          <w:rFonts w:ascii="Calibri" w:hAnsi="Calibri" w:cs="Calibri"/>
          <w:sz w:val="22"/>
          <w:szCs w:val="22"/>
        </w:rPr>
      </w:pPr>
      <w:r w:rsidRPr="00E67101">
        <w:rPr>
          <w:rFonts w:ascii="Calibri" w:hAnsi="Calibri" w:cs="Calibri"/>
          <w:sz w:val="22"/>
          <w:szCs w:val="22"/>
        </w:rPr>
        <w:t>2014 Constitution</w:t>
      </w:r>
    </w:p>
    <w:p w14:paraId="21CB0128" w14:textId="77777777" w:rsidR="005B3773" w:rsidRPr="00E67101" w:rsidRDefault="005B3773">
      <w:pPr>
        <w:rPr>
          <w:rFonts w:ascii="Calibri" w:hAnsi="Calibri" w:cs="Calibri"/>
          <w:sz w:val="22"/>
          <w:szCs w:val="22"/>
        </w:rPr>
      </w:pPr>
    </w:p>
    <w:p w14:paraId="5F64B5B0" w14:textId="77777777" w:rsidR="00E67101" w:rsidRPr="00E67101" w:rsidRDefault="00E67101" w:rsidP="00E67101">
      <w:pPr>
        <w:tabs>
          <w:tab w:val="left" w:pos="851"/>
        </w:tabs>
        <w:ind w:left="851" w:hanging="851"/>
        <w:jc w:val="both"/>
        <w:rPr>
          <w:rFonts w:ascii="Calibri" w:hAnsi="Calibri" w:cs="Calibri"/>
          <w:sz w:val="22"/>
          <w:szCs w:val="22"/>
        </w:rPr>
      </w:pPr>
      <w:r w:rsidRPr="00E67101">
        <w:rPr>
          <w:rFonts w:ascii="Calibri" w:hAnsi="Calibri" w:cs="Calibri"/>
          <w:sz w:val="22"/>
          <w:szCs w:val="22"/>
        </w:rPr>
        <w:t>12.2</w:t>
      </w:r>
      <w:r w:rsidRPr="00E67101">
        <w:rPr>
          <w:rFonts w:ascii="Calibri" w:hAnsi="Calibri" w:cs="Calibri"/>
          <w:sz w:val="22"/>
          <w:szCs w:val="22"/>
        </w:rPr>
        <w:tab/>
        <w:t>The persons contemplating in paragraph 6.2 will submit any amendment of the constitution to the Commissioner within 30 days of its amendment.</w:t>
      </w:r>
    </w:p>
    <w:p w14:paraId="4D4BDFB1" w14:textId="77777777" w:rsidR="00E67101" w:rsidRPr="00E67101" w:rsidRDefault="00E67101">
      <w:pPr>
        <w:rPr>
          <w:rFonts w:ascii="Calibri" w:hAnsi="Calibri" w:cs="Calibri"/>
          <w:sz w:val="22"/>
          <w:szCs w:val="22"/>
        </w:rPr>
      </w:pPr>
    </w:p>
    <w:p w14:paraId="042D07C7" w14:textId="35224485" w:rsidR="005B3773" w:rsidRPr="00E67101" w:rsidRDefault="005B3773">
      <w:pPr>
        <w:rPr>
          <w:rFonts w:ascii="Calibri" w:hAnsi="Calibri" w:cs="Calibri"/>
          <w:sz w:val="22"/>
          <w:szCs w:val="22"/>
        </w:rPr>
      </w:pPr>
      <w:r w:rsidRPr="00E67101">
        <w:rPr>
          <w:rFonts w:ascii="Calibri" w:hAnsi="Calibri" w:cs="Calibri"/>
          <w:sz w:val="22"/>
          <w:szCs w:val="22"/>
        </w:rPr>
        <w:t>Change</w:t>
      </w:r>
      <w:r w:rsidR="00E67101">
        <w:rPr>
          <w:rFonts w:ascii="Calibri" w:hAnsi="Calibri" w:cs="Calibri"/>
          <w:sz w:val="22"/>
          <w:szCs w:val="22"/>
        </w:rPr>
        <w:t>s</w:t>
      </w:r>
      <w:bookmarkStart w:id="0" w:name="_GoBack"/>
      <w:bookmarkEnd w:id="0"/>
      <w:r w:rsidRPr="00E67101">
        <w:rPr>
          <w:rFonts w:ascii="Calibri" w:hAnsi="Calibri" w:cs="Calibri"/>
          <w:sz w:val="22"/>
          <w:szCs w:val="22"/>
        </w:rPr>
        <w:t xml:space="preserve"> to</w:t>
      </w:r>
    </w:p>
    <w:p w14:paraId="43C3A033" w14:textId="42E5ACC1" w:rsidR="005B3773" w:rsidRPr="00E67101" w:rsidRDefault="005B3773">
      <w:pPr>
        <w:rPr>
          <w:rFonts w:ascii="Calibri" w:hAnsi="Calibri" w:cs="Calibri"/>
          <w:sz w:val="22"/>
          <w:szCs w:val="22"/>
        </w:rPr>
      </w:pPr>
    </w:p>
    <w:p w14:paraId="1D41C334" w14:textId="77777777" w:rsidR="00E67101" w:rsidRPr="00E67101" w:rsidRDefault="00E67101" w:rsidP="00E67101">
      <w:pPr>
        <w:tabs>
          <w:tab w:val="left" w:pos="851"/>
        </w:tabs>
        <w:ind w:left="851" w:hanging="851"/>
        <w:jc w:val="both"/>
        <w:rPr>
          <w:rFonts w:ascii="Calibri" w:hAnsi="Calibri" w:cs="Calibri"/>
          <w:sz w:val="22"/>
          <w:szCs w:val="22"/>
        </w:rPr>
      </w:pPr>
      <w:r w:rsidRPr="00E67101">
        <w:rPr>
          <w:rFonts w:ascii="Calibri" w:hAnsi="Calibri" w:cs="Calibri"/>
          <w:sz w:val="22"/>
          <w:szCs w:val="22"/>
        </w:rPr>
        <w:t>12.2</w:t>
      </w:r>
      <w:r w:rsidRPr="00E67101">
        <w:rPr>
          <w:rFonts w:ascii="Calibri" w:hAnsi="Calibri" w:cs="Calibri"/>
          <w:sz w:val="22"/>
          <w:szCs w:val="22"/>
        </w:rPr>
        <w:tab/>
        <w:t>Proposed amendments to the Constitution of the WGSA may be submitted electronically to the total membership and require support by a two thirds majority of the total voting membership, voting electronically, in order to be effective.</w:t>
      </w:r>
    </w:p>
    <w:p w14:paraId="7EEA6A91" w14:textId="77777777" w:rsidR="00E67101" w:rsidRPr="00E67101" w:rsidRDefault="00E67101" w:rsidP="00E67101">
      <w:pPr>
        <w:tabs>
          <w:tab w:val="left" w:pos="851"/>
        </w:tabs>
        <w:ind w:left="851" w:hanging="851"/>
        <w:jc w:val="both"/>
        <w:rPr>
          <w:rFonts w:ascii="Calibri" w:hAnsi="Calibri" w:cs="Calibri"/>
          <w:sz w:val="22"/>
          <w:szCs w:val="22"/>
        </w:rPr>
      </w:pPr>
    </w:p>
    <w:p w14:paraId="0207443A" w14:textId="77777777" w:rsidR="00E67101" w:rsidRPr="00E67101" w:rsidRDefault="00E67101" w:rsidP="00E67101">
      <w:pPr>
        <w:tabs>
          <w:tab w:val="left" w:pos="851"/>
        </w:tabs>
        <w:ind w:left="851" w:hanging="851"/>
        <w:jc w:val="both"/>
        <w:rPr>
          <w:rFonts w:ascii="Calibri" w:hAnsi="Calibri" w:cs="Calibri"/>
          <w:sz w:val="22"/>
          <w:szCs w:val="22"/>
        </w:rPr>
      </w:pPr>
      <w:r w:rsidRPr="00E67101">
        <w:rPr>
          <w:rFonts w:ascii="Calibri" w:hAnsi="Calibri" w:cs="Calibri"/>
          <w:sz w:val="22"/>
          <w:szCs w:val="22"/>
        </w:rPr>
        <w:t>12.3</w:t>
      </w:r>
      <w:r w:rsidRPr="00E67101">
        <w:rPr>
          <w:rFonts w:ascii="Calibri" w:hAnsi="Calibri" w:cs="Calibri"/>
          <w:sz w:val="22"/>
          <w:szCs w:val="22"/>
        </w:rPr>
        <w:tab/>
        <w:t>In terms of the Non-profit Organisations Act No. 71 of 1997, the executive committee will submit any amendment of the constitution to the Commissioner within 30 days of its amendment.</w:t>
      </w:r>
    </w:p>
    <w:p w14:paraId="002134FE" w14:textId="77777777" w:rsidR="005B3773" w:rsidRDefault="005B3773"/>
    <w:sectPr w:rsidR="005B377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ED23B6"/>
    <w:multiLevelType w:val="multilevel"/>
    <w:tmpl w:val="8DEAEE04"/>
    <w:lvl w:ilvl="0">
      <w:start w:val="5"/>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C1B63C9"/>
    <w:multiLevelType w:val="multilevel"/>
    <w:tmpl w:val="BF8A95CA"/>
    <w:lvl w:ilvl="0">
      <w:start w:val="5"/>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2102780E"/>
    <w:multiLevelType w:val="multilevel"/>
    <w:tmpl w:val="F5BA87B8"/>
    <w:lvl w:ilvl="0">
      <w:start w:val="5"/>
      <w:numFmt w:val="decimal"/>
      <w:lvlText w:val="%1"/>
      <w:lvlJc w:val="left"/>
      <w:pPr>
        <w:ind w:left="600" w:hanging="600"/>
      </w:pPr>
      <w:rPr>
        <w:rFonts w:hint="default"/>
      </w:rPr>
    </w:lvl>
    <w:lvl w:ilvl="1">
      <w:start w:val="7"/>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44E675CD"/>
    <w:multiLevelType w:val="multilevel"/>
    <w:tmpl w:val="6354FAE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4CA04FE3"/>
    <w:multiLevelType w:val="multilevel"/>
    <w:tmpl w:val="02F6DEB2"/>
    <w:lvl w:ilvl="0">
      <w:start w:val="5"/>
      <w:numFmt w:val="decimal"/>
      <w:lvlText w:val="%1"/>
      <w:lvlJc w:val="left"/>
      <w:pPr>
        <w:ind w:left="435" w:hanging="435"/>
      </w:pPr>
      <w:rPr>
        <w:rFonts w:hint="default"/>
      </w:rPr>
    </w:lvl>
    <w:lvl w:ilvl="1">
      <w:start w:val="9"/>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578E325B"/>
    <w:multiLevelType w:val="multilevel"/>
    <w:tmpl w:val="26D08682"/>
    <w:lvl w:ilvl="0">
      <w:start w:val="5"/>
      <w:numFmt w:val="decimal"/>
      <w:lvlText w:val="%1"/>
      <w:lvlJc w:val="left"/>
      <w:pPr>
        <w:ind w:left="435" w:hanging="435"/>
      </w:pPr>
      <w:rPr>
        <w:rFonts w:hint="default"/>
      </w:rPr>
    </w:lvl>
    <w:lvl w:ilvl="1">
      <w:start w:val="7"/>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69F35DC3"/>
    <w:multiLevelType w:val="multilevel"/>
    <w:tmpl w:val="885467A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7FA414FA"/>
    <w:multiLevelType w:val="multilevel"/>
    <w:tmpl w:val="D81C3E9E"/>
    <w:lvl w:ilvl="0">
      <w:start w:val="5"/>
      <w:numFmt w:val="decimal"/>
      <w:lvlText w:val="%1"/>
      <w:lvlJc w:val="left"/>
      <w:pPr>
        <w:ind w:left="375" w:hanging="375"/>
      </w:pPr>
      <w:rPr>
        <w:rFonts w:hint="default"/>
      </w:rPr>
    </w:lvl>
    <w:lvl w:ilvl="1">
      <w:start w:val="1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6"/>
  </w:num>
  <w:num w:numId="2">
    <w:abstractNumId w:val="3"/>
  </w:num>
  <w:num w:numId="3">
    <w:abstractNumId w:val="0"/>
  </w:num>
  <w:num w:numId="4">
    <w:abstractNumId w:val="7"/>
  </w:num>
  <w:num w:numId="5">
    <w:abstractNumId w:val="1"/>
  </w:num>
  <w:num w:numId="6">
    <w:abstractNumId w:val="5"/>
  </w:num>
  <w:num w:numId="7">
    <w:abstractNumId w:val="4"/>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5ED"/>
    <w:rsid w:val="003E3A45"/>
    <w:rsid w:val="003F646B"/>
    <w:rsid w:val="005B3773"/>
    <w:rsid w:val="008C4670"/>
    <w:rsid w:val="009C15ED"/>
    <w:rsid w:val="00A11469"/>
    <w:rsid w:val="00A66D5C"/>
    <w:rsid w:val="00B51859"/>
    <w:rsid w:val="00CD7210"/>
    <w:rsid w:val="00E67101"/>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EE909A"/>
  <w15:chartTrackingRefBased/>
  <w15:docId w15:val="{1CC7023C-F5BB-4CC5-846A-1291FE4F0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15ED"/>
    <w:pPr>
      <w:spacing w:after="0" w:line="240" w:lineRule="auto"/>
    </w:pPr>
    <w:rPr>
      <w:rFonts w:ascii="Times New Roman" w:eastAsia="Times New Roman" w:hAnsi="Times New Roman" w:cs="Times New Roman"/>
      <w:sz w:val="20"/>
      <w:szCs w:val="20"/>
    </w:rPr>
  </w:style>
  <w:style w:type="paragraph" w:styleId="Heading8">
    <w:name w:val="heading 8"/>
    <w:basedOn w:val="Normal"/>
    <w:next w:val="Normal"/>
    <w:link w:val="Heading8Char"/>
    <w:qFormat/>
    <w:rsid w:val="00A11469"/>
    <w:pPr>
      <w:keepNext/>
      <w:tabs>
        <w:tab w:val="left" w:pos="720"/>
      </w:tabs>
      <w:ind w:left="360" w:hanging="360"/>
      <w:outlineLvl w:val="7"/>
    </w:pPr>
    <w:rPr>
      <w:rFonts w:ascii="Arial" w:hAnsi="Arial"/>
      <w:b/>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15ED"/>
    <w:pPr>
      <w:ind w:left="720"/>
      <w:contextualSpacing/>
    </w:pPr>
  </w:style>
  <w:style w:type="paragraph" w:styleId="BodyTextIndent2">
    <w:name w:val="Body Text Indent 2"/>
    <w:basedOn w:val="Normal"/>
    <w:link w:val="BodyTextIndent2Char"/>
    <w:semiHidden/>
    <w:rsid w:val="009C15ED"/>
    <w:pPr>
      <w:tabs>
        <w:tab w:val="left" w:pos="720"/>
      </w:tabs>
      <w:ind w:left="360" w:hanging="360"/>
      <w:jc w:val="both"/>
    </w:pPr>
    <w:rPr>
      <w:rFonts w:ascii="Arial" w:hAnsi="Arial"/>
      <w:sz w:val="22"/>
    </w:rPr>
  </w:style>
  <w:style w:type="character" w:customStyle="1" w:styleId="BodyTextIndent2Char">
    <w:name w:val="Body Text Indent 2 Char"/>
    <w:basedOn w:val="DefaultParagraphFont"/>
    <w:link w:val="BodyTextIndent2"/>
    <w:semiHidden/>
    <w:rsid w:val="009C15ED"/>
    <w:rPr>
      <w:rFonts w:ascii="Arial" w:eastAsia="Times New Roman" w:hAnsi="Arial" w:cs="Times New Roman"/>
      <w:szCs w:val="20"/>
    </w:rPr>
  </w:style>
  <w:style w:type="paragraph" w:styleId="BodyTextIndent3">
    <w:name w:val="Body Text Indent 3"/>
    <w:basedOn w:val="Normal"/>
    <w:link w:val="BodyTextIndent3Char"/>
    <w:uiPriority w:val="99"/>
    <w:semiHidden/>
    <w:unhideWhenUsed/>
    <w:rsid w:val="009C15E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C15ED"/>
    <w:rPr>
      <w:rFonts w:ascii="Times New Roman" w:eastAsia="Times New Roman" w:hAnsi="Times New Roman" w:cs="Times New Roman"/>
      <w:sz w:val="16"/>
      <w:szCs w:val="16"/>
    </w:rPr>
  </w:style>
  <w:style w:type="character" w:customStyle="1" w:styleId="Heading8Char">
    <w:name w:val="Heading 8 Char"/>
    <w:basedOn w:val="DefaultParagraphFont"/>
    <w:link w:val="Heading8"/>
    <w:rsid w:val="00A11469"/>
    <w:rPr>
      <w:rFonts w:ascii="Arial" w:eastAsia="Times New Roman" w:hAnsi="Arial" w:cs="Times New Roman"/>
      <w:b/>
      <w:szCs w:val="20"/>
      <w:u w:val="single"/>
    </w:rPr>
  </w:style>
  <w:style w:type="paragraph" w:styleId="BodyText">
    <w:name w:val="Body Text"/>
    <w:basedOn w:val="Normal"/>
    <w:link w:val="BodyTextChar"/>
    <w:uiPriority w:val="99"/>
    <w:semiHidden/>
    <w:unhideWhenUsed/>
    <w:rsid w:val="00A11469"/>
    <w:pPr>
      <w:spacing w:after="120"/>
    </w:pPr>
  </w:style>
  <w:style w:type="character" w:customStyle="1" w:styleId="BodyTextChar">
    <w:name w:val="Body Text Char"/>
    <w:basedOn w:val="DefaultParagraphFont"/>
    <w:link w:val="BodyText"/>
    <w:uiPriority w:val="99"/>
    <w:semiHidden/>
    <w:rsid w:val="00A11469"/>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82</TotalTime>
  <Pages>11</Pages>
  <Words>3298</Words>
  <Characters>18805</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Thea Aboud</dc:creator>
  <cp:keywords/>
  <dc:description/>
  <cp:lastModifiedBy>Thea Aboud</cp:lastModifiedBy>
  <cp:revision>1</cp:revision>
  <dcterms:created xsi:type="dcterms:W3CDTF">2019-05-31T14:04:00Z</dcterms:created>
  <dcterms:modified xsi:type="dcterms:W3CDTF">2019-05-31T15:50:00Z</dcterms:modified>
</cp:coreProperties>
</file>